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ED" w:rsidRPr="00574753" w:rsidRDefault="00A22FED" w:rsidP="00A22FED">
      <w:pPr>
        <w:pStyle w:val="Stopka"/>
        <w:spacing w:before="6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bCs/>
          <w:kern w:val="1"/>
          <w:sz w:val="20"/>
          <w:szCs w:val="20"/>
        </w:rPr>
        <w:t xml:space="preserve">Załącznik nr </w:t>
      </w:r>
      <w:r w:rsidRPr="00574753">
        <w:rPr>
          <w:rFonts w:ascii="Arial" w:hAnsi="Arial" w:cs="Arial"/>
          <w:b/>
          <w:bCs/>
          <w:kern w:val="1"/>
          <w:sz w:val="20"/>
          <w:szCs w:val="20"/>
          <w:lang w:val="pl-PL"/>
        </w:rPr>
        <w:t>10</w:t>
      </w:r>
      <w:r w:rsidRPr="00574753">
        <w:rPr>
          <w:rFonts w:ascii="Arial" w:hAnsi="Arial" w:cs="Arial"/>
          <w:b/>
          <w:bCs/>
          <w:kern w:val="1"/>
          <w:sz w:val="20"/>
          <w:szCs w:val="20"/>
        </w:rPr>
        <w:t xml:space="preserve"> do SIWZ</w:t>
      </w:r>
    </w:p>
    <w:p w:rsidR="00A22FED" w:rsidRPr="00574753" w:rsidRDefault="00A22FED" w:rsidP="00A22FED">
      <w:pPr>
        <w:spacing w:line="480" w:lineRule="auto"/>
        <w:ind w:left="5246" w:firstLine="424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Zamawiający:</w:t>
      </w:r>
    </w:p>
    <w:p w:rsidR="00A22FED" w:rsidRPr="00574753" w:rsidRDefault="00A22FED" w:rsidP="00A22FED">
      <w:pPr>
        <w:widowControl w:val="0"/>
        <w:spacing w:line="276" w:lineRule="auto"/>
        <w:ind w:left="4860" w:firstLine="81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Gmina Mogielnica</w:t>
      </w:r>
    </w:p>
    <w:p w:rsidR="00A22FED" w:rsidRPr="00574753" w:rsidRDefault="00A22FED" w:rsidP="00A22FED">
      <w:pPr>
        <w:widowControl w:val="0"/>
        <w:spacing w:line="276" w:lineRule="auto"/>
        <w:ind w:left="4772" w:firstLine="90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A22FED" w:rsidRPr="00574753" w:rsidRDefault="00A22FED" w:rsidP="00A22FED">
      <w:pPr>
        <w:tabs>
          <w:tab w:val="center" w:pos="2268"/>
        </w:tabs>
        <w:spacing w:line="276" w:lineRule="auto"/>
        <w:ind w:left="5670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05-640 Mogielnica</w:t>
      </w:r>
    </w:p>
    <w:p w:rsidR="00A22FED" w:rsidRPr="00574753" w:rsidRDefault="00A22FED" w:rsidP="00A22FED">
      <w:pPr>
        <w:spacing w:line="480" w:lineRule="auto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Wykonawca:</w:t>
      </w:r>
    </w:p>
    <w:p w:rsidR="00A22FED" w:rsidRPr="00574753" w:rsidRDefault="00A22FED" w:rsidP="00A22FED">
      <w:pPr>
        <w:ind w:right="5954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</w:t>
      </w:r>
    </w:p>
    <w:p w:rsidR="00A22FED" w:rsidRPr="00574753" w:rsidRDefault="00A22FED" w:rsidP="00A22FED">
      <w:pPr>
        <w:ind w:right="5954"/>
        <w:rPr>
          <w:rFonts w:ascii="Arial" w:hAnsi="Arial" w:cs="Arial"/>
          <w:sz w:val="20"/>
          <w:szCs w:val="20"/>
        </w:rPr>
      </w:pPr>
    </w:p>
    <w:p w:rsidR="00A22FED" w:rsidRPr="00574753" w:rsidRDefault="00A22FED" w:rsidP="00A22FED">
      <w:pPr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</w:t>
      </w:r>
    </w:p>
    <w:p w:rsidR="00A22FED" w:rsidRPr="00574753" w:rsidRDefault="00A22FED" w:rsidP="00A22FED">
      <w:pPr>
        <w:ind w:right="5953"/>
        <w:rPr>
          <w:rFonts w:ascii="Arial" w:hAnsi="Arial" w:cs="Arial"/>
          <w:sz w:val="20"/>
          <w:szCs w:val="20"/>
          <w:u w:val="single"/>
        </w:rPr>
      </w:pPr>
      <w:r w:rsidRPr="0057475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7475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74753">
        <w:rPr>
          <w:rFonts w:ascii="Arial" w:hAnsi="Arial" w:cs="Arial"/>
          <w:i/>
          <w:sz w:val="16"/>
          <w:szCs w:val="16"/>
        </w:rPr>
        <w:t>)</w:t>
      </w:r>
    </w:p>
    <w:p w:rsidR="00A22FED" w:rsidRPr="00574753" w:rsidRDefault="00A22FED" w:rsidP="00A22FED">
      <w:pPr>
        <w:spacing w:line="480" w:lineRule="auto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22FED" w:rsidRPr="00574753" w:rsidRDefault="00A22FED" w:rsidP="00A22FED">
      <w:pPr>
        <w:ind w:right="5954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</w:t>
      </w:r>
    </w:p>
    <w:p w:rsidR="00A22FED" w:rsidRPr="00574753" w:rsidRDefault="00A22FED" w:rsidP="00A22FED">
      <w:pPr>
        <w:ind w:right="5954"/>
        <w:rPr>
          <w:rFonts w:ascii="Arial" w:hAnsi="Arial" w:cs="Arial"/>
          <w:sz w:val="20"/>
          <w:szCs w:val="20"/>
        </w:rPr>
      </w:pPr>
    </w:p>
    <w:p w:rsidR="00A22FED" w:rsidRPr="00574753" w:rsidRDefault="00A22FED" w:rsidP="00A22FED">
      <w:pPr>
        <w:ind w:right="5954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…………………………..…………</w:t>
      </w:r>
    </w:p>
    <w:p w:rsidR="00A22FED" w:rsidRPr="00574753" w:rsidRDefault="00A22FED" w:rsidP="00A22FED">
      <w:pPr>
        <w:ind w:right="5953"/>
        <w:rPr>
          <w:rFonts w:ascii="Arial" w:hAnsi="Arial" w:cs="Arial"/>
          <w:sz w:val="21"/>
          <w:szCs w:val="21"/>
        </w:rPr>
      </w:pPr>
      <w:r w:rsidRPr="00574753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A22FED" w:rsidRPr="00574753" w:rsidRDefault="00A22FED" w:rsidP="00A22FED">
      <w:pPr>
        <w:rPr>
          <w:rFonts w:ascii="Arial" w:hAnsi="Arial" w:cs="Arial"/>
          <w:sz w:val="21"/>
          <w:szCs w:val="21"/>
        </w:rPr>
      </w:pPr>
    </w:p>
    <w:p w:rsidR="00A22FED" w:rsidRPr="00574753" w:rsidRDefault="00A22FED" w:rsidP="00A22FED">
      <w:pPr>
        <w:spacing w:after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574753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A22FED" w:rsidRPr="00574753" w:rsidRDefault="00A22FED" w:rsidP="00A22FED">
      <w:pPr>
        <w:spacing w:before="12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t xml:space="preserve">Dotyczące braku wydania prawomocnego wyroku sądu </w:t>
      </w:r>
    </w:p>
    <w:p w:rsidR="00A22FED" w:rsidRPr="00574753" w:rsidRDefault="00A22FED" w:rsidP="00A22FED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t>lub ostatecznej decyzji administracyjnej</w:t>
      </w:r>
      <w:r w:rsidRPr="00574753">
        <w:rPr>
          <w:rFonts w:ascii="Arial" w:hAnsi="Arial" w:cs="Arial"/>
          <w:b/>
          <w:smallCaps/>
          <w:sz w:val="20"/>
          <w:szCs w:val="20"/>
          <w:u w:val="single"/>
        </w:rPr>
        <w:br/>
      </w:r>
    </w:p>
    <w:p w:rsidR="00A22FED" w:rsidRPr="001F72F1" w:rsidRDefault="00A22FED" w:rsidP="00A22FED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Na potrzeby postępowania o udzielenie zamówienia publicznego pn. „</w:t>
      </w:r>
      <w:r w:rsidRPr="00574753">
        <w:rPr>
          <w:rFonts w:ascii="Arial" w:hAnsi="Arial" w:cs="Arial"/>
          <w:b/>
          <w:sz w:val="20"/>
          <w:szCs w:val="20"/>
        </w:rPr>
        <w:t>odbiór i zagospodarowanie odpadów komunalnych od właścicieli nieruchomości zamieszkałych na tereni</w:t>
      </w:r>
      <w:r>
        <w:rPr>
          <w:rFonts w:ascii="Arial" w:hAnsi="Arial" w:cs="Arial"/>
          <w:b/>
          <w:sz w:val="20"/>
          <w:szCs w:val="20"/>
        </w:rPr>
        <w:t xml:space="preserve">e Gminy Mogielnica przez okres </w:t>
      </w:r>
      <w:r w:rsidRPr="00AE729E">
        <w:rPr>
          <w:rFonts w:ascii="Arial" w:hAnsi="Arial" w:cs="Arial"/>
          <w:b/>
          <w:sz w:val="20"/>
          <w:szCs w:val="20"/>
        </w:rPr>
        <w:t>24 miesięcy od 1 stycznia 2021 r. do 31 grudnia 2022 r.</w:t>
      </w:r>
      <w:r w:rsidRPr="00574753">
        <w:rPr>
          <w:rFonts w:ascii="Arial" w:hAnsi="Arial" w:cs="Arial"/>
          <w:b/>
          <w:sz w:val="20"/>
          <w:szCs w:val="20"/>
        </w:rPr>
        <w:t xml:space="preserve">” [znak sprawy </w:t>
      </w:r>
      <w:r w:rsidRPr="00AE729E">
        <w:rPr>
          <w:rFonts w:ascii="Arial" w:hAnsi="Arial" w:cs="Arial"/>
          <w:b/>
          <w:smallCaps/>
          <w:sz w:val="20"/>
          <w:szCs w:val="20"/>
        </w:rPr>
        <w:t>FB.271.2.2020</w:t>
      </w:r>
      <w:r w:rsidRPr="00AE729E">
        <w:rPr>
          <w:rFonts w:ascii="Arial" w:hAnsi="Arial" w:cs="Arial"/>
          <w:b/>
          <w:sz w:val="20"/>
          <w:szCs w:val="20"/>
        </w:rPr>
        <w:t>]</w:t>
      </w:r>
      <w:r w:rsidRPr="00030045" w:rsidDel="00DD6B58">
        <w:rPr>
          <w:rFonts w:ascii="Arial" w:hAnsi="Arial" w:cs="Arial"/>
          <w:sz w:val="20"/>
          <w:szCs w:val="20"/>
        </w:rPr>
        <w:t xml:space="preserve"> </w:t>
      </w:r>
      <w:r w:rsidRPr="00EF1FD8">
        <w:rPr>
          <w:rFonts w:ascii="Arial" w:hAnsi="Arial" w:cs="Arial"/>
          <w:sz w:val="20"/>
          <w:szCs w:val="20"/>
        </w:rPr>
        <w:t xml:space="preserve">prowadzonego przez </w:t>
      </w:r>
      <w:r w:rsidRPr="00EF1FD8">
        <w:rPr>
          <w:rFonts w:ascii="Arial" w:hAnsi="Arial" w:cs="Arial"/>
          <w:b/>
          <w:sz w:val="20"/>
          <w:szCs w:val="20"/>
        </w:rPr>
        <w:t>Gminę Mogielnica</w:t>
      </w:r>
      <w:r w:rsidRPr="001F72F1">
        <w:rPr>
          <w:rFonts w:ascii="Arial" w:hAnsi="Arial" w:cs="Arial"/>
          <w:b/>
          <w:sz w:val="20"/>
          <w:szCs w:val="20"/>
        </w:rPr>
        <w:t xml:space="preserve"> </w:t>
      </w:r>
      <w:r w:rsidRPr="001F72F1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1F72F1">
        <w:rPr>
          <w:rFonts w:ascii="Arial" w:hAnsi="Arial" w:cs="Arial"/>
          <w:sz w:val="20"/>
          <w:szCs w:val="20"/>
        </w:rPr>
        <w:t>oświadczam, że:</w:t>
      </w:r>
    </w:p>
    <w:p w:rsidR="00A22FED" w:rsidRPr="001F72F1" w:rsidRDefault="00A22FED" w:rsidP="00A22FED">
      <w:pPr>
        <w:widowControl w:val="0"/>
        <w:spacing w:before="120" w:line="312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A22FED" w:rsidRPr="00030045" w:rsidRDefault="00A22FED" w:rsidP="00A22FE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72F1">
        <w:rPr>
          <w:rFonts w:ascii="Arial" w:hAnsi="Arial" w:cs="Arial"/>
          <w:sz w:val="20"/>
          <w:szCs w:val="20"/>
        </w:rPr>
        <w:t>nie wydano wobec …………………………………………………………………..</w:t>
      </w:r>
      <w:r w:rsidRPr="001F72F1">
        <w:rPr>
          <w:rFonts w:ascii="Arial" w:hAnsi="Arial" w:cs="Arial"/>
          <w:sz w:val="16"/>
          <w:szCs w:val="16"/>
        </w:rPr>
        <w:t xml:space="preserve">(oznaczenie Wykonawcy) </w:t>
      </w:r>
      <w:r w:rsidRPr="00030045">
        <w:rPr>
          <w:rFonts w:ascii="Arial" w:hAnsi="Arial" w:cs="Arial"/>
          <w:sz w:val="20"/>
          <w:szCs w:val="20"/>
        </w:rPr>
        <w:t>prawomocnego wyroku sądu lub ostatecznej decyzji administracyjnej o zaleganiu w uiszczaniu podatków, opłat lub składek na ubezpieczenia społeczne lub zdrowotne*</w:t>
      </w:r>
    </w:p>
    <w:p w:rsidR="00A22FED" w:rsidRPr="00574753" w:rsidRDefault="00A22FED" w:rsidP="00A22FE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wydano wobec ………………………………………………………………………..</w:t>
      </w:r>
      <w:r w:rsidRPr="00574753">
        <w:rPr>
          <w:rFonts w:ascii="Arial" w:hAnsi="Arial" w:cs="Arial"/>
          <w:sz w:val="16"/>
          <w:szCs w:val="16"/>
        </w:rPr>
        <w:t xml:space="preserve">(oznaczenie Wykonawcy) </w:t>
      </w:r>
      <w:r w:rsidRPr="00574753">
        <w:rPr>
          <w:rFonts w:ascii="Arial" w:hAnsi="Arial" w:cs="Arial"/>
          <w:sz w:val="20"/>
          <w:szCs w:val="20"/>
        </w:rPr>
        <w:t>prawomocny wyrok sądu* lub ostateczną decyzję administracyjną* o zaleganiu w uiszczaniu podatków, opłat lub składek na ubezpieczenia społeczne lub zdrowotne*</w:t>
      </w:r>
    </w:p>
    <w:p w:rsidR="00A22FED" w:rsidRPr="00574753" w:rsidRDefault="00A22FED" w:rsidP="00A22FED">
      <w:pPr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2FED" w:rsidRPr="00574753" w:rsidRDefault="00A22FED" w:rsidP="00A22FE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(wpisać sygnaturę wyroku/nr decyzji administracyjnej, datę wydania, czego dotyczy)</w:t>
      </w:r>
    </w:p>
    <w:p w:rsidR="00A22FED" w:rsidRPr="00574753" w:rsidRDefault="00A22FED" w:rsidP="00A22FE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W przypadku zaznaczenia pkt. 2 należy dołączyć dokumenty potwierdzające dokonanie płatności tych należności wraz z ewentualnymi odsetkami lub grzywnami lub zawarcie wiążącego porozumienia w sprawie spłat tych należności. </w:t>
      </w:r>
    </w:p>
    <w:p w:rsidR="00A22FED" w:rsidRPr="00574753" w:rsidRDefault="00A22FED" w:rsidP="00A22FED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22FED" w:rsidRPr="00574753" w:rsidRDefault="00A22FED" w:rsidP="00A22F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…………….……. </w:t>
      </w:r>
      <w:r w:rsidRPr="00574753">
        <w:rPr>
          <w:rFonts w:ascii="Arial" w:hAnsi="Arial" w:cs="Arial"/>
          <w:i/>
          <w:sz w:val="16"/>
          <w:szCs w:val="16"/>
        </w:rPr>
        <w:t xml:space="preserve">(miejscowość), </w:t>
      </w:r>
      <w:r w:rsidRPr="00574753">
        <w:rPr>
          <w:rFonts w:ascii="Arial" w:hAnsi="Arial" w:cs="Arial"/>
          <w:sz w:val="20"/>
          <w:szCs w:val="20"/>
        </w:rPr>
        <w:t xml:space="preserve">dnia ………….……. r. </w:t>
      </w:r>
    </w:p>
    <w:p w:rsidR="00A22FED" w:rsidRPr="00574753" w:rsidRDefault="00A22FED" w:rsidP="00A22F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</w:r>
      <w:r w:rsidRPr="0057475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22FED" w:rsidRPr="00574753" w:rsidRDefault="00A22FED" w:rsidP="00A22FED">
      <w:pPr>
        <w:spacing w:line="36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i/>
          <w:sz w:val="16"/>
          <w:szCs w:val="16"/>
        </w:rPr>
        <w:t>(podpis)</w:t>
      </w:r>
    </w:p>
    <w:p w:rsidR="00A22FED" w:rsidRPr="00574753" w:rsidRDefault="00A22FED" w:rsidP="00A22FED">
      <w:pPr>
        <w:pStyle w:val="Stopka"/>
        <w:spacing w:before="60" w:line="360" w:lineRule="auto"/>
        <w:rPr>
          <w:rFonts w:ascii="Arial" w:hAnsi="Arial" w:cs="Arial"/>
          <w:b/>
          <w:bCs/>
          <w:kern w:val="1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*niepotrzebne skreślić</w:t>
      </w:r>
    </w:p>
    <w:p w:rsidR="009E1E85" w:rsidRDefault="009E1E85"/>
    <w:sectPr w:rsidR="009E1E85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C"/>
    <w:multiLevelType w:val="singleLevel"/>
    <w:tmpl w:val="0000005C"/>
    <w:name w:val="WW8Num1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A22FED"/>
    <w:rsid w:val="009E1E85"/>
    <w:rsid w:val="00A2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22FED"/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A22F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1</cp:revision>
  <dcterms:created xsi:type="dcterms:W3CDTF">2020-09-01T10:13:00Z</dcterms:created>
  <dcterms:modified xsi:type="dcterms:W3CDTF">2020-09-01T10:14:00Z</dcterms:modified>
</cp:coreProperties>
</file>