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08E8D" w14:textId="7DD3FB3D" w:rsidR="007D393D" w:rsidRPr="00A8707F" w:rsidRDefault="00A46D39" w:rsidP="004924A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Projektowane Postanowienia Umowy</w:t>
      </w:r>
      <w:bookmarkStart w:id="0" w:name="_GoBack"/>
      <w:bookmarkEnd w:id="0"/>
    </w:p>
    <w:p w14:paraId="1E09611C" w14:textId="5794A00B" w:rsidR="00170DC4" w:rsidRPr="00A8707F" w:rsidRDefault="007D393D" w:rsidP="00170DC4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 dniu</w:t>
      </w:r>
      <w:r w:rsidR="004924AD" w:rsidRPr="00A8707F">
        <w:rPr>
          <w:rFonts w:cstheme="minorHAnsi"/>
          <w:sz w:val="24"/>
          <w:szCs w:val="24"/>
        </w:rPr>
        <w:t xml:space="preserve"> </w:t>
      </w:r>
      <w:r w:rsidR="00240AA3">
        <w:rPr>
          <w:rFonts w:cstheme="minorHAnsi"/>
          <w:sz w:val="24"/>
          <w:szCs w:val="24"/>
        </w:rPr>
        <w:t xml:space="preserve"> …………</w:t>
      </w:r>
      <w:r w:rsidRPr="00A8707F">
        <w:rPr>
          <w:rFonts w:cstheme="minorHAnsi"/>
          <w:sz w:val="24"/>
          <w:szCs w:val="24"/>
        </w:rPr>
        <w:t>. pomiędzy Gminą Mogielnica – zwana w dalszej części ,,Zama</w:t>
      </w:r>
      <w:r w:rsidR="00170DC4" w:rsidRPr="00A8707F">
        <w:rPr>
          <w:rFonts w:cstheme="minorHAnsi"/>
          <w:sz w:val="24"/>
          <w:szCs w:val="24"/>
        </w:rPr>
        <w:t xml:space="preserve">wiającym” reprezentowanym przez: </w:t>
      </w:r>
    </w:p>
    <w:p w14:paraId="68DF3740" w14:textId="6F208CEC" w:rsidR="004E1E60" w:rsidRPr="00835FEB" w:rsidRDefault="00D06452" w:rsidP="004E1E60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………………………………………………………………………………………………………….</w:t>
      </w:r>
      <w:r w:rsidR="00EF1914" w:rsidRPr="00A8707F">
        <w:rPr>
          <w:rFonts w:cstheme="minorHAnsi"/>
          <w:sz w:val="24"/>
          <w:szCs w:val="24"/>
        </w:rPr>
        <w:t xml:space="preserve">a </w:t>
      </w:r>
      <w:r w:rsidR="00835FEB" w:rsidRPr="00835FEB">
        <w:rPr>
          <w:rFonts w:cstheme="minorHAnsi"/>
          <w:b/>
          <w:sz w:val="24"/>
          <w:szCs w:val="24"/>
        </w:rPr>
        <w:t>Firmą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………………………………………………………………………………………………….</w:t>
      </w:r>
    </w:p>
    <w:p w14:paraId="56578869" w14:textId="6A012D53" w:rsidR="007D393D" w:rsidRDefault="007D393D" w:rsidP="007D393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zwaną w da</w:t>
      </w:r>
      <w:r w:rsidR="00577E89" w:rsidRPr="00A8707F">
        <w:rPr>
          <w:rFonts w:cstheme="minorHAnsi"/>
          <w:sz w:val="24"/>
          <w:szCs w:val="24"/>
        </w:rPr>
        <w:t>lszej części umowy  ,,</w:t>
      </w:r>
      <w:r w:rsidR="00A8707F" w:rsidRPr="00A8707F">
        <w:rPr>
          <w:rFonts w:cstheme="minorHAnsi"/>
          <w:sz w:val="24"/>
          <w:szCs w:val="24"/>
        </w:rPr>
        <w:t xml:space="preserve">Wykonawcą </w:t>
      </w:r>
      <w:r w:rsidRPr="00A8707F">
        <w:rPr>
          <w:rFonts w:cstheme="minorHAnsi"/>
          <w:sz w:val="24"/>
          <w:szCs w:val="24"/>
        </w:rPr>
        <w:t>”</w:t>
      </w:r>
      <w:r w:rsidR="00577E89" w:rsidRPr="00A8707F">
        <w:rPr>
          <w:rFonts w:cstheme="minorHAnsi"/>
          <w:sz w:val="24"/>
          <w:szCs w:val="24"/>
        </w:rPr>
        <w:t>, reprezentowanym przez:</w:t>
      </w:r>
    </w:p>
    <w:p w14:paraId="4A34C78E" w14:textId="5FD55759" w:rsidR="00835FEB" w:rsidRPr="00835FEB" w:rsidRDefault="00D06452" w:rsidP="007D393D">
      <w:pPr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…………………………………………………………………………………………………………….</w:t>
      </w:r>
    </w:p>
    <w:p w14:paraId="5BF7BCC5" w14:textId="77777777" w:rsidR="00743146" w:rsidRPr="00A8707F" w:rsidRDefault="00743146" w:rsidP="00743146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2C7D57" w:rsidRPr="00A8707F">
        <w:rPr>
          <w:rFonts w:cstheme="minorHAnsi"/>
          <w:sz w:val="24"/>
          <w:szCs w:val="24"/>
        </w:rPr>
        <w:t>1</w:t>
      </w:r>
    </w:p>
    <w:p w14:paraId="4A11AFD3" w14:textId="34319A39" w:rsidR="005C65B0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Na podstawie niniejszej umowy Zamawiający będzie zlecał sukcesywną dostawę a  Wykonawca zobowiązuje </w:t>
      </w:r>
      <w:r w:rsidR="005C65B0" w:rsidRPr="00A8707F">
        <w:rPr>
          <w:rFonts w:cstheme="minorHAnsi"/>
          <w:sz w:val="24"/>
          <w:szCs w:val="24"/>
        </w:rPr>
        <w:t xml:space="preserve">się do </w:t>
      </w:r>
      <w:r w:rsidRPr="00A8707F">
        <w:rPr>
          <w:rFonts w:cstheme="minorHAnsi"/>
          <w:sz w:val="24"/>
          <w:szCs w:val="24"/>
        </w:rPr>
        <w:t xml:space="preserve">dostawy </w:t>
      </w:r>
      <w:r w:rsidR="005C65B0" w:rsidRPr="00A8707F">
        <w:rPr>
          <w:rFonts w:cstheme="minorHAnsi"/>
          <w:sz w:val="24"/>
          <w:szCs w:val="24"/>
        </w:rPr>
        <w:t>materiałów biurowych na potrzeby Urzędu Gminy</w:t>
      </w:r>
      <w:r w:rsidR="00C13BFA" w:rsidRPr="00A8707F">
        <w:rPr>
          <w:rFonts w:cstheme="minorHAnsi"/>
          <w:sz w:val="24"/>
          <w:szCs w:val="24"/>
        </w:rPr>
        <w:t xml:space="preserve"> i Miasta</w:t>
      </w:r>
      <w:r w:rsidR="005C65B0" w:rsidRPr="00A8707F">
        <w:rPr>
          <w:rFonts w:cstheme="minorHAnsi"/>
          <w:sz w:val="24"/>
          <w:szCs w:val="24"/>
        </w:rPr>
        <w:t xml:space="preserve"> w Mogielnicy.</w:t>
      </w:r>
    </w:p>
    <w:p w14:paraId="23931ED3" w14:textId="2CC8D1F7" w:rsidR="00F01D19" w:rsidRPr="00A8707F" w:rsidRDefault="00F01D19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Szczegółowy wykaz ilości i rodzaju artykułów podany</w:t>
      </w:r>
      <w:r w:rsidR="002B4EF3" w:rsidRPr="00A8707F">
        <w:rPr>
          <w:rFonts w:cstheme="minorHAnsi"/>
          <w:sz w:val="24"/>
          <w:szCs w:val="24"/>
        </w:rPr>
        <w:t xml:space="preserve"> jest w załączniku</w:t>
      </w:r>
      <w:r w:rsidR="00FD5108" w:rsidRPr="00A8707F">
        <w:rPr>
          <w:rFonts w:cstheme="minorHAnsi"/>
          <w:sz w:val="24"/>
          <w:szCs w:val="24"/>
        </w:rPr>
        <w:t xml:space="preserve"> </w:t>
      </w:r>
      <w:r w:rsidR="002B4EF3" w:rsidRPr="00A8707F">
        <w:rPr>
          <w:rFonts w:cstheme="minorHAnsi"/>
          <w:sz w:val="24"/>
          <w:szCs w:val="24"/>
        </w:rPr>
        <w:t>nr 1</w:t>
      </w:r>
      <w:r w:rsidR="00FD5108" w:rsidRPr="00A8707F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do niniejszej umowy. Zamawiający zastrzega sobie możliwość ograniczenia lub zwiększenia w/w ilości artykułów biurowych. Dopuszcza</w:t>
      </w:r>
      <w:r w:rsidR="00AE2D26" w:rsidRPr="00A8707F">
        <w:rPr>
          <w:rFonts w:cstheme="minorHAnsi"/>
          <w:sz w:val="24"/>
          <w:szCs w:val="24"/>
        </w:rPr>
        <w:t xml:space="preserve"> się</w:t>
      </w:r>
      <w:r w:rsidRPr="00A8707F">
        <w:rPr>
          <w:rFonts w:cstheme="minorHAnsi"/>
          <w:sz w:val="24"/>
          <w:szCs w:val="24"/>
        </w:rPr>
        <w:t xml:space="preserve"> również zakup artykułów biurowych nie wyszczególnionych w załącznikach.</w:t>
      </w:r>
    </w:p>
    <w:p w14:paraId="6306F7A2" w14:textId="308C7105" w:rsidR="00A8707F" w:rsidRPr="001002F8" w:rsidRDefault="00F01D19" w:rsidP="001002F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Zamówi</w:t>
      </w:r>
      <w:r w:rsidR="005561E2">
        <w:rPr>
          <w:rFonts w:cstheme="minorHAnsi"/>
          <w:sz w:val="24"/>
          <w:szCs w:val="24"/>
        </w:rPr>
        <w:t>one artykuły biurowe Wykonawca</w:t>
      </w:r>
      <w:r w:rsidRPr="00A8707F">
        <w:rPr>
          <w:rFonts w:cstheme="minorHAnsi"/>
          <w:sz w:val="24"/>
          <w:szCs w:val="24"/>
        </w:rPr>
        <w:t xml:space="preserve"> będzie dostarczał sukcesywnie w okresie o</w:t>
      </w:r>
      <w:r w:rsidR="0035685D">
        <w:rPr>
          <w:rFonts w:cstheme="minorHAnsi"/>
          <w:sz w:val="24"/>
          <w:szCs w:val="24"/>
        </w:rPr>
        <w:t>d podpisania umowy do 31.12.2022</w:t>
      </w:r>
      <w:r w:rsidRPr="00A8707F">
        <w:rPr>
          <w:rFonts w:cstheme="minorHAnsi"/>
          <w:sz w:val="24"/>
          <w:szCs w:val="24"/>
        </w:rPr>
        <w:t xml:space="preserve"> r. do siedziby Zamawiającego. Szczegółowy asortyment ilości </w:t>
      </w:r>
      <w:r w:rsidR="001D7909" w:rsidRPr="00A8707F">
        <w:rPr>
          <w:rFonts w:cstheme="minorHAnsi"/>
          <w:sz w:val="24"/>
          <w:szCs w:val="24"/>
        </w:rPr>
        <w:t>poszczególnych partii artykułów biurowych będzie uzgadniany na roboczo pomiędzy przedstawiciela</w:t>
      </w:r>
      <w:r w:rsidR="005561E2">
        <w:rPr>
          <w:rFonts w:cstheme="minorHAnsi"/>
          <w:sz w:val="24"/>
          <w:szCs w:val="24"/>
        </w:rPr>
        <w:t>mi Zamawiającego i Wykonawcy</w:t>
      </w:r>
      <w:r w:rsidR="001D7909" w:rsidRPr="00A8707F">
        <w:rPr>
          <w:rFonts w:cstheme="minorHAnsi"/>
          <w:sz w:val="24"/>
          <w:szCs w:val="24"/>
        </w:rPr>
        <w:t>. Kosz</w:t>
      </w:r>
      <w:r w:rsidR="005561E2">
        <w:rPr>
          <w:rFonts w:cstheme="minorHAnsi"/>
          <w:sz w:val="24"/>
          <w:szCs w:val="24"/>
        </w:rPr>
        <w:t>ty transportu ponosi Wykonawca</w:t>
      </w:r>
      <w:r w:rsidR="001D7909" w:rsidRPr="00A8707F">
        <w:rPr>
          <w:rFonts w:cstheme="minorHAnsi"/>
          <w:sz w:val="24"/>
          <w:szCs w:val="24"/>
        </w:rPr>
        <w:t>.</w:t>
      </w:r>
    </w:p>
    <w:p w14:paraId="1D56EC2D" w14:textId="77777777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Dostawa będzie uważana za wykonaną, a niebezpieczeństwo utraty lub uszkodzenia przedmiotu umowy przejdzie na Zamawiającego, w chwili, gdy przedmiot umowy zostanie dostarczony do uzgodnionego miejsca i przyjęty przez Zamawiającego.</w:t>
      </w:r>
    </w:p>
    <w:p w14:paraId="2AAF4A86" w14:textId="0E594568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Dostawy będą realizowane w godzinach pracy Zamawiającego tj. poni</w:t>
      </w:r>
      <w:r w:rsidR="0035685D">
        <w:rPr>
          <w:rFonts w:eastAsia="Times New Roman" w:cstheme="minorHAnsi"/>
          <w:sz w:val="24"/>
          <w:szCs w:val="24"/>
          <w:lang w:eastAsia="pl-PL"/>
        </w:rPr>
        <w:t>edziałek – piątek od 8.30 - 15.0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0. </w:t>
      </w:r>
    </w:p>
    <w:p w14:paraId="21CAB7CB" w14:textId="77777777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 Przewidywana częstotliwość dostaw: 1 raz w miesiącu. Zamawiający nie jest związany ilością ani częstotliwością dostaw. </w:t>
      </w:r>
    </w:p>
    <w:p w14:paraId="78F9BAAA" w14:textId="77777777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Zamawiający jest uprawniony do sprawdzenia jakościowego i ilościowego dostarczonego asortymentu w ciągu 3 (trzech) dni roboczych od daty odbioru dostawy. </w:t>
      </w:r>
    </w:p>
    <w:p w14:paraId="7F686566" w14:textId="77777777" w:rsidR="00A8707F" w:rsidRPr="00A8707F" w:rsidRDefault="00A8707F" w:rsidP="001B4B19">
      <w:pPr>
        <w:pStyle w:val="Akapitzlist"/>
        <w:ind w:left="1068"/>
        <w:rPr>
          <w:rFonts w:cstheme="minorHAnsi"/>
          <w:sz w:val="24"/>
          <w:szCs w:val="24"/>
        </w:rPr>
      </w:pPr>
    </w:p>
    <w:p w14:paraId="7FBD5097" w14:textId="77777777" w:rsidR="001D7909" w:rsidRPr="00A8707F" w:rsidRDefault="001D7909" w:rsidP="001D7909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2C7D57" w:rsidRPr="00A8707F">
        <w:rPr>
          <w:rFonts w:cstheme="minorHAnsi"/>
          <w:sz w:val="24"/>
          <w:szCs w:val="24"/>
        </w:rPr>
        <w:t>2</w:t>
      </w:r>
    </w:p>
    <w:p w14:paraId="1CC9B961" w14:textId="77777777" w:rsidR="001D7909" w:rsidRPr="00A8707F" w:rsidRDefault="002C7D57" w:rsidP="002C7D5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Okres realizacji zamówienia:</w:t>
      </w:r>
    </w:p>
    <w:p w14:paraId="01D96FEB" w14:textId="77777777" w:rsidR="002C7D57" w:rsidRPr="00A8707F" w:rsidRDefault="002C7D57" w:rsidP="002C7D5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Rozpoczęcie – od podpisania umowy</w:t>
      </w:r>
    </w:p>
    <w:p w14:paraId="0DA74E42" w14:textId="4505260D" w:rsidR="002C7D57" w:rsidRPr="00A8707F" w:rsidRDefault="003874D9" w:rsidP="002C7D5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-31.12.2022</w:t>
      </w:r>
      <w:r w:rsidR="002C7D57" w:rsidRPr="00A8707F">
        <w:rPr>
          <w:rFonts w:cstheme="minorHAnsi"/>
          <w:sz w:val="24"/>
          <w:szCs w:val="24"/>
        </w:rPr>
        <w:t xml:space="preserve"> r.</w:t>
      </w:r>
    </w:p>
    <w:p w14:paraId="6672032F" w14:textId="2806EC08" w:rsidR="002C7D57" w:rsidRPr="00A8707F" w:rsidRDefault="00E55D86" w:rsidP="00A8707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B4B19">
        <w:rPr>
          <w:rFonts w:cstheme="minorHAnsi"/>
          <w:sz w:val="24"/>
          <w:szCs w:val="24"/>
        </w:rPr>
        <w:t>Termin realizacji z</w:t>
      </w:r>
      <w:r w:rsidR="00A8707F" w:rsidRPr="00A8707F">
        <w:rPr>
          <w:rFonts w:cstheme="minorHAnsi"/>
          <w:sz w:val="24"/>
          <w:szCs w:val="24"/>
        </w:rPr>
        <w:t xml:space="preserve">lecenia </w:t>
      </w:r>
      <w:r w:rsidRPr="001B4B19">
        <w:rPr>
          <w:rFonts w:cstheme="minorHAnsi"/>
          <w:sz w:val="24"/>
          <w:szCs w:val="24"/>
        </w:rPr>
        <w:t xml:space="preserve"> – 5</w:t>
      </w:r>
      <w:r w:rsidR="002C7D57" w:rsidRPr="001B4B19">
        <w:rPr>
          <w:rFonts w:cstheme="minorHAnsi"/>
          <w:sz w:val="24"/>
          <w:szCs w:val="24"/>
        </w:rPr>
        <w:t xml:space="preserve"> dni od daty przyjęcia zamówienia</w:t>
      </w:r>
      <w:r w:rsidR="001002F8">
        <w:rPr>
          <w:rFonts w:cstheme="minorHAnsi"/>
          <w:sz w:val="24"/>
          <w:szCs w:val="24"/>
        </w:rPr>
        <w:t>.</w:t>
      </w:r>
    </w:p>
    <w:p w14:paraId="736C403D" w14:textId="77777777" w:rsidR="00A8707F" w:rsidRPr="00A8707F" w:rsidRDefault="00A8707F" w:rsidP="00A8707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Niezależnie od terminu, o którym mowa w ust. 1, umowa wygasa w trybie natychmiastowym w przypadku wykorzystania środków finansowych, określonych w § 3 ust. 2 umowy.</w:t>
      </w:r>
    </w:p>
    <w:p w14:paraId="3EF0FE50" w14:textId="77777777" w:rsidR="00170DC4" w:rsidRPr="001B4B19" w:rsidRDefault="00170DC4" w:rsidP="001B4B19">
      <w:pPr>
        <w:rPr>
          <w:rFonts w:cstheme="minorHAnsi"/>
          <w:sz w:val="24"/>
          <w:szCs w:val="24"/>
        </w:rPr>
      </w:pPr>
    </w:p>
    <w:p w14:paraId="3E590D8B" w14:textId="77777777" w:rsidR="002C7D57" w:rsidRPr="00A8707F" w:rsidRDefault="002C7D57" w:rsidP="002C7D57">
      <w:pPr>
        <w:pStyle w:val="Akapitzlist"/>
        <w:ind w:left="142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§3</w:t>
      </w:r>
    </w:p>
    <w:p w14:paraId="79695619" w14:textId="77777777" w:rsidR="002C7D57" w:rsidRPr="00A8707F" w:rsidRDefault="002C7D57" w:rsidP="00A8707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Ceny jednostkowe za materiały biurowe zostały o</w:t>
      </w:r>
      <w:r w:rsidR="00C13BFA" w:rsidRPr="00A8707F">
        <w:rPr>
          <w:rFonts w:cstheme="minorHAnsi"/>
          <w:sz w:val="24"/>
          <w:szCs w:val="24"/>
        </w:rPr>
        <w:t xml:space="preserve">kreślone w załączniku 1 </w:t>
      </w:r>
      <w:r w:rsidRPr="00A8707F">
        <w:rPr>
          <w:rFonts w:cstheme="minorHAnsi"/>
          <w:sz w:val="24"/>
          <w:szCs w:val="24"/>
        </w:rPr>
        <w:t>do niniejszej umowy i są niezmienne przez okres realizacji umowy.</w:t>
      </w:r>
    </w:p>
    <w:p w14:paraId="5918FDA8" w14:textId="77777777" w:rsidR="00450D3D" w:rsidRPr="00A8707F" w:rsidRDefault="002C7D57" w:rsidP="00A8707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Za sprzedaż i dostarczanie materiałów biurowych stanowiących przedmiot niniejszej umowy ustala się wynagrodzenie ryczałtowo – ilościow</w:t>
      </w:r>
      <w:r w:rsidR="00450D3D" w:rsidRPr="00A8707F">
        <w:rPr>
          <w:rFonts w:cstheme="minorHAnsi"/>
          <w:sz w:val="24"/>
          <w:szCs w:val="24"/>
        </w:rPr>
        <w:t xml:space="preserve">e według przedstawionych faktur tj. kwotę </w:t>
      </w:r>
    </w:p>
    <w:p w14:paraId="4B4961A5" w14:textId="346B3D46" w:rsidR="00E77179" w:rsidRPr="00E35FAF" w:rsidRDefault="00835FEB" w:rsidP="00E35FAF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Brutto </w:t>
      </w:r>
      <w:r w:rsidR="003874D9">
        <w:rPr>
          <w:rFonts w:cstheme="minorHAnsi"/>
          <w:sz w:val="24"/>
          <w:szCs w:val="24"/>
        </w:rPr>
        <w:t>……….</w:t>
      </w:r>
      <w:r w:rsidR="005561E2">
        <w:rPr>
          <w:rFonts w:cstheme="minorHAnsi"/>
          <w:sz w:val="24"/>
          <w:szCs w:val="24"/>
        </w:rPr>
        <w:t xml:space="preserve">(słownie: </w:t>
      </w:r>
      <w:r w:rsidR="003874D9">
        <w:rPr>
          <w:rFonts w:cstheme="minorHAnsi"/>
          <w:sz w:val="24"/>
          <w:szCs w:val="24"/>
        </w:rPr>
        <w:t>………………………………………………………</w:t>
      </w:r>
      <w:r w:rsidR="005561E2">
        <w:rPr>
          <w:rFonts w:cstheme="minorHAnsi"/>
          <w:sz w:val="24"/>
          <w:szCs w:val="24"/>
        </w:rPr>
        <w:t>)</w:t>
      </w:r>
      <w:r w:rsidR="00E35FAF">
        <w:rPr>
          <w:rFonts w:cstheme="minorHAnsi"/>
          <w:sz w:val="24"/>
          <w:szCs w:val="24"/>
        </w:rPr>
        <w:t>.</w:t>
      </w:r>
    </w:p>
    <w:p w14:paraId="143DA960" w14:textId="65492DD6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Należność przysługująca Wykonawcy z tytułu niniejszej umowy będzie określona na podstawie cen jednostkowych zawartych w ofercie Wykonawcy, stanowiącej załącznik nr 1 do niniejszej umowy oraz ilości faktycznie dostarczonego asortym</w:t>
      </w:r>
      <w:r w:rsidR="001002F8">
        <w:rPr>
          <w:rFonts w:eastAsia="Times New Roman" w:cstheme="minorHAnsi"/>
          <w:sz w:val="24"/>
          <w:szCs w:val="24"/>
          <w:lang w:eastAsia="pl-PL"/>
        </w:rPr>
        <w:t>entu.</w:t>
      </w:r>
    </w:p>
    <w:p w14:paraId="1C97950E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Wykonawca gwarantuje Zamawiającemu stałą cenę w złotych polskich (jednostkową i łączną) za przedmiot umowy przez cały okres jej obowiązywania.</w:t>
      </w:r>
    </w:p>
    <w:p w14:paraId="7E3DF101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Zmiana cen będzie dopuszczalna jedynie w przypadku ustawowej zmiany stawek podatku VAT i wyłącznie w wysokości wynikającej z tej zmiany. </w:t>
      </w:r>
    </w:p>
    <w:p w14:paraId="2953B909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 Należność za dostarczony asortyment przekazywana będzie przez Zamawiającego przelewem na wskazany rachunek bankowy Wykonawcy w terminie 14 dni od daty doręczenia prawidłowo wystawionej faktury VAT.</w:t>
      </w:r>
    </w:p>
    <w:p w14:paraId="0BEE69E9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Datą dokonania zapłaty należności z faktury VAT będzie data obciążenia rachunku bankowego Zamawiającego. </w:t>
      </w:r>
    </w:p>
    <w:p w14:paraId="5461C8BD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Podstawę do wystawienia faktury stanowić będą dokumenty dostaw pokwitowane przez pracowników Zamawiającego. </w:t>
      </w:r>
    </w:p>
    <w:p w14:paraId="465EE43C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zgłoszenia wad, Zamawiający ma prawo wstrzymania zapłaty wynagrodzenia w odniesieniu do materiałów biurowych, których dotyczy reklamacja. </w:t>
      </w:r>
    </w:p>
    <w:p w14:paraId="7582BC08" w14:textId="15782679" w:rsidR="00A8707F" w:rsidRPr="00DB4147" w:rsidRDefault="00A8707F" w:rsidP="00B0414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B4B19">
        <w:rPr>
          <w:rFonts w:eastAsia="Times New Roman" w:cstheme="minorHAnsi"/>
          <w:sz w:val="24"/>
          <w:szCs w:val="24"/>
          <w:lang w:eastAsia="pl-PL"/>
        </w:rPr>
        <w:t xml:space="preserve"> Płat</w:t>
      </w:r>
      <w:r w:rsidR="001B4B19">
        <w:rPr>
          <w:rFonts w:eastAsia="Times New Roman" w:cstheme="minorHAnsi"/>
          <w:sz w:val="24"/>
          <w:szCs w:val="24"/>
          <w:lang w:eastAsia="pl-PL"/>
        </w:rPr>
        <w:t xml:space="preserve">nikiem i adresatem faktury </w:t>
      </w:r>
      <w:r w:rsidR="00DB4147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1B4B19">
        <w:rPr>
          <w:rFonts w:eastAsia="Times New Roman" w:cstheme="minorHAnsi"/>
          <w:sz w:val="24"/>
          <w:szCs w:val="24"/>
          <w:lang w:eastAsia="pl-PL"/>
        </w:rPr>
        <w:t>Gmina Mogielnica, ul. Rynek 1,05 – 640 Mogielnica.</w:t>
      </w:r>
    </w:p>
    <w:p w14:paraId="3D68AF7F" w14:textId="7421762C" w:rsidR="00DB4147" w:rsidRPr="001B4B19" w:rsidRDefault="00DB4147" w:rsidP="00DB4147">
      <w:pPr>
        <w:pStyle w:val="Akapitzlist"/>
        <w:spacing w:after="0" w:line="240" w:lineRule="auto"/>
        <w:ind w:left="1068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NIP: 7971893228</w:t>
      </w:r>
    </w:p>
    <w:p w14:paraId="458B1BAB" w14:textId="77777777" w:rsidR="00BD30E2" w:rsidRDefault="00BD30E2" w:rsidP="00AC72A8">
      <w:pPr>
        <w:pStyle w:val="Akapitzlist"/>
        <w:ind w:left="1788"/>
        <w:jc w:val="center"/>
        <w:rPr>
          <w:rFonts w:cstheme="minorHAnsi"/>
          <w:sz w:val="24"/>
          <w:szCs w:val="24"/>
        </w:rPr>
      </w:pPr>
    </w:p>
    <w:p w14:paraId="04B13A6E" w14:textId="77777777" w:rsidR="00BD30E2" w:rsidRDefault="00BD30E2" w:rsidP="00AC72A8">
      <w:pPr>
        <w:pStyle w:val="Akapitzlist"/>
        <w:ind w:left="1788"/>
        <w:jc w:val="center"/>
        <w:rPr>
          <w:rFonts w:cstheme="minorHAnsi"/>
          <w:sz w:val="24"/>
          <w:szCs w:val="24"/>
        </w:rPr>
      </w:pPr>
    </w:p>
    <w:p w14:paraId="5933C70A" w14:textId="77777777" w:rsidR="002C7D57" w:rsidRPr="00A8707F" w:rsidRDefault="002C7D57" w:rsidP="00AC72A8">
      <w:pPr>
        <w:pStyle w:val="Akapitzlist"/>
        <w:ind w:left="178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§4</w:t>
      </w:r>
    </w:p>
    <w:p w14:paraId="4E1D5C1E" w14:textId="565ED1FA" w:rsidR="0063210E" w:rsidRPr="00A8707F" w:rsidRDefault="0063210E" w:rsidP="00C84B80">
      <w:pPr>
        <w:spacing w:after="0"/>
        <w:ind w:left="1134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Ilości poszczególnych pozycji asortymentu wpisanego do zapytania                           </w:t>
      </w:r>
      <w:r w:rsidR="007469B4" w:rsidRPr="00A8707F">
        <w:rPr>
          <w:rFonts w:cstheme="minorHAnsi"/>
          <w:sz w:val="24"/>
          <w:szCs w:val="24"/>
        </w:rPr>
        <w:t xml:space="preserve">      </w:t>
      </w:r>
      <w:r w:rsidRPr="00A8707F">
        <w:rPr>
          <w:rFonts w:cstheme="minorHAnsi"/>
          <w:sz w:val="24"/>
          <w:szCs w:val="24"/>
        </w:rPr>
        <w:t xml:space="preserve">ofertowego mają charakter orientacyjny, a Zamawiający nie jest zobowiązany do zakupu pełnej </w:t>
      </w:r>
      <w:r w:rsidR="00C84B80">
        <w:rPr>
          <w:rFonts w:cstheme="minorHAnsi"/>
          <w:sz w:val="24"/>
          <w:szCs w:val="24"/>
        </w:rPr>
        <w:t xml:space="preserve">ilości asortymentu, jak również </w:t>
      </w:r>
      <w:r w:rsidRPr="00A8707F">
        <w:rPr>
          <w:rFonts w:cstheme="minorHAnsi"/>
          <w:sz w:val="24"/>
          <w:szCs w:val="24"/>
        </w:rPr>
        <w:t xml:space="preserve">w takim przypadku </w:t>
      </w:r>
      <w:r w:rsidR="006D60CD" w:rsidRPr="00A870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84B80">
        <w:rPr>
          <w:rFonts w:cstheme="minorHAnsi"/>
          <w:sz w:val="24"/>
          <w:szCs w:val="24"/>
        </w:rPr>
        <w:t xml:space="preserve">                     </w:t>
      </w:r>
      <w:r w:rsidRPr="00A8707F">
        <w:rPr>
          <w:rFonts w:cstheme="minorHAnsi"/>
          <w:sz w:val="24"/>
          <w:szCs w:val="24"/>
        </w:rPr>
        <w:t>Wykonawcy nie będą przysługiwały żadne roszczenia.</w:t>
      </w:r>
    </w:p>
    <w:p w14:paraId="42BF6A6C" w14:textId="77777777" w:rsidR="00DB4147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    </w:t>
      </w:r>
    </w:p>
    <w:p w14:paraId="5763D525" w14:textId="44629590" w:rsidR="00AC72A8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</w:t>
      </w:r>
      <w:r w:rsidR="00AC72A8" w:rsidRPr="00A8707F">
        <w:rPr>
          <w:rFonts w:cstheme="minorHAnsi"/>
          <w:sz w:val="24"/>
          <w:szCs w:val="24"/>
        </w:rPr>
        <w:t>§ 5</w:t>
      </w:r>
    </w:p>
    <w:p w14:paraId="55A6B4F1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niewykonania lub nienależytego wykonania umowy Wykonawca zobowiązany jest do zapłaty na rzecz Zamawiającego kar umownych: </w:t>
      </w:r>
    </w:p>
    <w:p w14:paraId="77787550" w14:textId="77777777" w:rsidR="00A8707F" w:rsidRPr="00A8707F" w:rsidRDefault="00A8707F" w:rsidP="00A8707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z tytułu odstąpienia od umowy przez Zamawiającego lub Wykonawcę z przyczyn, za które ponosi odpowiedzialność Wykonawca w wysokości 30% całkowitego szacunkowego wynagrodzenia brutto wskazanego w § 3 ust.2 umowy,</w:t>
      </w:r>
    </w:p>
    <w:p w14:paraId="63397040" w14:textId="6E9245DE" w:rsidR="00A8707F" w:rsidRPr="00A8707F" w:rsidRDefault="00A8707F" w:rsidP="00A8707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lastRenderedPageBreak/>
        <w:t xml:space="preserve"> w przypadku niedostarczenia przedmiotu umowy w terminie o którym mowa w § 2 ust. 2 niniejszej umowy lub nieusunięcia wad dostarczonych materiałów w t</w:t>
      </w:r>
      <w:r w:rsidR="00DB4147">
        <w:rPr>
          <w:rFonts w:eastAsia="Times New Roman" w:cstheme="minorHAnsi"/>
          <w:sz w:val="24"/>
          <w:szCs w:val="24"/>
          <w:lang w:eastAsia="pl-PL"/>
        </w:rPr>
        <w:t>erminie wskazanym w § 6 ust. 9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umowy, w wysokości 0,5% całkowitego szacunkowego wynagrodzenia umownego brutto wskazanego w § 3 ust. 2 umowy za każdy dzień opóźnienia. </w:t>
      </w:r>
    </w:p>
    <w:p w14:paraId="2D94408F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Ww. kary mogą zostać potrącone bez zgody Wykonawcy z wynagrodzenia przysługującego Wykonawcy, stwierdzonego fakturą VAT. </w:t>
      </w:r>
    </w:p>
    <w:p w14:paraId="2B7D8AB6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sytuacji, gdy kary umowne przewidziane w ust. 1 nie pokrywają szkody poniesionej przez Zamawiającego, Zamawiającemu przysługuje prawo żądania odszkodowania na zasadach ogólnych. </w:t>
      </w:r>
    </w:p>
    <w:p w14:paraId="0A3F3D04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Zamawiający w razie wystąpienia zwłoki w dostarczeniu towaru może wyznaczyć Wykonawcy dodatkowy termin, nie rezygnując z kary umownej i odszkodowania. </w:t>
      </w:r>
    </w:p>
    <w:p w14:paraId="37146E36" w14:textId="7CD23B68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niedotrzymania terminu zapłaty </w:t>
      </w:r>
      <w:r w:rsidR="00056F69">
        <w:rPr>
          <w:rFonts w:eastAsia="Times New Roman" w:cstheme="minorHAnsi"/>
          <w:sz w:val="24"/>
          <w:szCs w:val="24"/>
          <w:lang w:eastAsia="pl-PL"/>
        </w:rPr>
        <w:t>faktury określonego w § 3 ust. 6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umowy, Wykonawca ma prawo naliczyć Zamawiającemu odsetki ustawowe za każdy dzień zwłoki.</w:t>
      </w:r>
    </w:p>
    <w:p w14:paraId="1E1B3021" w14:textId="77777777" w:rsidR="00BD30E2" w:rsidRDefault="00DB6B4C" w:rsidP="00ED1BE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</w:t>
      </w:r>
    </w:p>
    <w:p w14:paraId="19911112" w14:textId="77777777" w:rsidR="00BD30E2" w:rsidRDefault="00BD30E2" w:rsidP="00ED1BE4">
      <w:pPr>
        <w:ind w:left="708"/>
        <w:jc w:val="center"/>
        <w:rPr>
          <w:rFonts w:cstheme="minorHAnsi"/>
          <w:sz w:val="24"/>
          <w:szCs w:val="24"/>
        </w:rPr>
      </w:pPr>
    </w:p>
    <w:p w14:paraId="76A835E1" w14:textId="1412353D" w:rsidR="00ED1BE4" w:rsidRPr="00A8707F" w:rsidRDefault="00DB6B4C" w:rsidP="00ED1BE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</w:t>
      </w:r>
      <w:r w:rsidR="00ED1BE4" w:rsidRPr="00A8707F">
        <w:rPr>
          <w:rFonts w:cstheme="minorHAnsi"/>
          <w:sz w:val="24"/>
          <w:szCs w:val="24"/>
        </w:rPr>
        <w:t>§6</w:t>
      </w:r>
    </w:p>
    <w:p w14:paraId="2E28005C" w14:textId="050042F8" w:rsidR="00ED1BE4" w:rsidRPr="00A8707F" w:rsidRDefault="00A8707F" w:rsidP="00A8707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Wykonawca</w:t>
      </w:r>
      <w:r w:rsidR="00ED1BE4" w:rsidRPr="00A8707F">
        <w:rPr>
          <w:rFonts w:cstheme="minorHAnsi"/>
          <w:sz w:val="24"/>
          <w:szCs w:val="24"/>
        </w:rPr>
        <w:t xml:space="preserve"> jest zobowiązany wydać Zamawiającemu dokumenty gwarancyjne materiałów biurowych jeśli takich udzielił producent.</w:t>
      </w:r>
    </w:p>
    <w:p w14:paraId="4FA29A92" w14:textId="1EAD02AC" w:rsidR="0051574C" w:rsidRPr="00A8707F" w:rsidRDefault="00DB4147" w:rsidP="00A8707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51574C" w:rsidRPr="00A8707F">
        <w:rPr>
          <w:rFonts w:cstheme="minorHAnsi"/>
          <w:sz w:val="24"/>
          <w:szCs w:val="24"/>
        </w:rPr>
        <w:t xml:space="preserve"> jest zobowiązany do uznania reklamacji wad ukrytych dostarczonych materiałów biurowych i bezzwłocznej wymiany materiałów wadliwych w trybie natychmiastowym.</w:t>
      </w:r>
    </w:p>
    <w:p w14:paraId="4757F742" w14:textId="3E645B1D" w:rsidR="00A8707F" w:rsidRPr="00A8707F" w:rsidRDefault="00A8707F" w:rsidP="00A8707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Wykonawca</w:t>
      </w:r>
      <w:r w:rsidR="001B4B19">
        <w:rPr>
          <w:rFonts w:cstheme="minorHAnsi"/>
          <w:sz w:val="24"/>
          <w:szCs w:val="24"/>
        </w:rPr>
        <w:t xml:space="preserve"> jest zobowiązany do uznania </w:t>
      </w:r>
      <w:r w:rsidRPr="00A8707F">
        <w:rPr>
          <w:rFonts w:cstheme="minorHAnsi"/>
          <w:sz w:val="24"/>
          <w:szCs w:val="24"/>
        </w:rPr>
        <w:t>reklamacji wad ukrytyc</w:t>
      </w:r>
      <w:r w:rsidR="00F9792C">
        <w:rPr>
          <w:rFonts w:cstheme="minorHAnsi"/>
          <w:sz w:val="24"/>
          <w:szCs w:val="24"/>
        </w:rPr>
        <w:t>h dostarczonych materiałów biurowych</w:t>
      </w:r>
      <w:r w:rsidR="00DB4147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nie później niż w ciągu 2 dni roboczych od zgłoszenia reklamac</w:t>
      </w:r>
      <w:r w:rsidR="00DB4147">
        <w:rPr>
          <w:rFonts w:cstheme="minorHAnsi"/>
          <w:sz w:val="24"/>
          <w:szCs w:val="24"/>
        </w:rPr>
        <w:t>ji</w:t>
      </w:r>
      <w:r w:rsidRPr="00A8707F">
        <w:rPr>
          <w:rFonts w:cstheme="minorHAnsi"/>
          <w:sz w:val="24"/>
          <w:szCs w:val="24"/>
        </w:rPr>
        <w:t xml:space="preserve">. </w:t>
      </w:r>
    </w:p>
    <w:p w14:paraId="14B56F01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Wykonawca jest odpowiedzialny za wady fizyczne i prawne dostarczonych materiałów biurowych w zakresie przewidzianym przepisami kodeksu cywilnego.</w:t>
      </w:r>
    </w:p>
    <w:p w14:paraId="0F702C8B" w14:textId="34A77CCE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Wykonawca zobowiązuje się dosta</w:t>
      </w:r>
      <w:r w:rsidR="00F9792C">
        <w:rPr>
          <w:rFonts w:eastAsia="Times New Roman" w:cstheme="minorHAnsi"/>
          <w:sz w:val="24"/>
          <w:szCs w:val="24"/>
          <w:lang w:eastAsia="pl-PL"/>
        </w:rPr>
        <w:t>rczyć asortyment fabrycznie nowy</w:t>
      </w:r>
      <w:r w:rsidRPr="00A8707F">
        <w:rPr>
          <w:rFonts w:eastAsia="Times New Roman" w:cstheme="minorHAnsi"/>
          <w:sz w:val="24"/>
          <w:szCs w:val="24"/>
          <w:lang w:eastAsia="pl-PL"/>
        </w:rPr>
        <w:t>, których minimalny termin gwarancji (ważności materiałów) wynosi 12 miesięcy od dnia dostawy tych materiałów, chyba, że w specyfi</w:t>
      </w:r>
      <w:r w:rsidR="00F9792C">
        <w:rPr>
          <w:rFonts w:eastAsia="Times New Roman" w:cstheme="minorHAnsi"/>
          <w:sz w:val="24"/>
          <w:szCs w:val="24"/>
          <w:lang w:eastAsia="pl-PL"/>
        </w:rPr>
        <w:t>kacji o której mowa w § 1 ust. 2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wskazano inaczej. </w:t>
      </w:r>
    </w:p>
    <w:p w14:paraId="5D69864B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Reklamowanie braków ilościowych i jakościowych dostarczonej partii materiałów biurowych odbywać się będzie drogą elektroniczną. </w:t>
      </w:r>
    </w:p>
    <w:p w14:paraId="3451D51F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 razie stwierdzenia braków, Zamawiający zawiadomi o reklamacji Wykonawcę, który udzieli odpowiedzi w ciągu 2 (dwóch) dni od jej otrzymania.</w:t>
      </w:r>
    </w:p>
    <w:p w14:paraId="70D00DBF" w14:textId="28E733EE" w:rsidR="00A8707F" w:rsidRPr="009C64AE" w:rsidRDefault="00A8707F" w:rsidP="009C64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bezskutecznego upływu powyższego terminu, reklamacja będzie uważana za uznaną w całości, z obowiązkiem załatwienia jej zgodnie z żądaniem Zamawiającego. </w:t>
      </w:r>
    </w:p>
    <w:p w14:paraId="6BA856B5" w14:textId="76FA3820" w:rsidR="009C64AE" w:rsidRPr="009C64AE" w:rsidRDefault="009C64AE" w:rsidP="009C64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jest obowiązany usunąć wadę w terminie dwóch dni.</w:t>
      </w:r>
    </w:p>
    <w:p w14:paraId="621FA7AC" w14:textId="09B32C73" w:rsidR="009C64AE" w:rsidRPr="009C64AE" w:rsidRDefault="00A8707F" w:rsidP="009C64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Wybór sposobu usunięcia wad przysługuje Zamawiającemu. </w:t>
      </w:r>
    </w:p>
    <w:p w14:paraId="059618C7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Koszty reklamacji obciążają Wykonawcę. </w:t>
      </w:r>
    </w:p>
    <w:p w14:paraId="6D48A3F2" w14:textId="77777777" w:rsidR="00BD30E2" w:rsidRDefault="00DB6B4C" w:rsidP="00BD30E2">
      <w:p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</w:t>
      </w:r>
      <w:r w:rsidR="00BD30E2"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14:paraId="567F6A4E" w14:textId="77777777" w:rsidR="00BD30E2" w:rsidRDefault="00BD30E2" w:rsidP="00BD30E2">
      <w:pPr>
        <w:rPr>
          <w:rFonts w:cstheme="minorHAnsi"/>
          <w:sz w:val="24"/>
          <w:szCs w:val="24"/>
        </w:rPr>
      </w:pPr>
    </w:p>
    <w:p w14:paraId="2C10A204" w14:textId="2839125C" w:rsidR="008979EC" w:rsidRPr="00A8707F" w:rsidRDefault="00BD30E2" w:rsidP="00BD3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DB6B4C" w:rsidRPr="00A8707F">
        <w:rPr>
          <w:rFonts w:cstheme="minorHAnsi"/>
          <w:sz w:val="24"/>
          <w:szCs w:val="24"/>
        </w:rPr>
        <w:t xml:space="preserve">  </w:t>
      </w:r>
      <w:r w:rsidR="008979EC" w:rsidRPr="00A8707F">
        <w:rPr>
          <w:rFonts w:cstheme="minorHAnsi"/>
          <w:sz w:val="24"/>
          <w:szCs w:val="24"/>
        </w:rPr>
        <w:t>§ 7</w:t>
      </w:r>
    </w:p>
    <w:p w14:paraId="1524382A" w14:textId="7A9EA1C2" w:rsidR="004924AD" w:rsidRPr="00A8707F" w:rsidRDefault="008979EC" w:rsidP="00A8707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Zamawiający zastrzega sobie prawo odstąpienia </w:t>
      </w:r>
      <w:r w:rsidR="00BD30E2">
        <w:rPr>
          <w:rFonts w:cstheme="minorHAnsi"/>
          <w:sz w:val="24"/>
          <w:szCs w:val="24"/>
        </w:rPr>
        <w:t xml:space="preserve">od </w:t>
      </w:r>
      <w:r w:rsidRPr="00A8707F">
        <w:rPr>
          <w:rFonts w:cstheme="minorHAnsi"/>
          <w:sz w:val="24"/>
          <w:szCs w:val="24"/>
        </w:rPr>
        <w:t>umowy w przypadku</w:t>
      </w:r>
    </w:p>
    <w:p w14:paraId="298B6C64" w14:textId="36F880D3" w:rsidR="008979EC" w:rsidRPr="00A8707F" w:rsidRDefault="00BD30E2" w:rsidP="00A8707F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realizacji przez Wykonawcę</w:t>
      </w:r>
      <w:r w:rsidR="008979EC" w:rsidRPr="00A8707F">
        <w:rPr>
          <w:rFonts w:cstheme="minorHAnsi"/>
          <w:sz w:val="24"/>
          <w:szCs w:val="24"/>
        </w:rPr>
        <w:t xml:space="preserve"> zamówienia w sposób istotnie odbiegający od ustalonych warunków umowy.</w:t>
      </w:r>
    </w:p>
    <w:p w14:paraId="64C9F697" w14:textId="14E34EAD" w:rsidR="00EF5D7C" w:rsidRPr="00A8707F" w:rsidRDefault="008979EC" w:rsidP="00A8707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</w:t>
      </w:r>
      <w:r w:rsidR="00DB4147">
        <w:rPr>
          <w:rFonts w:cstheme="minorHAnsi"/>
          <w:sz w:val="24"/>
          <w:szCs w:val="24"/>
        </w:rPr>
        <w:t>h. W takim przypadku Wykonawca</w:t>
      </w:r>
      <w:r w:rsidRPr="00A8707F">
        <w:rPr>
          <w:rFonts w:cstheme="minorHAnsi"/>
          <w:sz w:val="24"/>
          <w:szCs w:val="24"/>
        </w:rPr>
        <w:t xml:space="preserve"> może żądać jedynie wynagrodzenia </w:t>
      </w:r>
      <w:r w:rsidR="00EF5D7C" w:rsidRPr="00A8707F">
        <w:rPr>
          <w:rFonts w:cstheme="minorHAnsi"/>
          <w:sz w:val="24"/>
          <w:szCs w:val="24"/>
        </w:rPr>
        <w:t>należnego mu z tytułu wykonania części umowy.</w:t>
      </w:r>
    </w:p>
    <w:p w14:paraId="308210A4" w14:textId="77777777" w:rsidR="00BD30E2" w:rsidRDefault="00BD30E2" w:rsidP="00DB6B4C">
      <w:pPr>
        <w:ind w:left="708"/>
        <w:jc w:val="center"/>
        <w:rPr>
          <w:rFonts w:cstheme="minorHAnsi"/>
          <w:sz w:val="24"/>
          <w:szCs w:val="24"/>
        </w:rPr>
      </w:pPr>
    </w:p>
    <w:p w14:paraId="3305FCE3" w14:textId="77777777" w:rsidR="00EF5D7C" w:rsidRPr="00A8707F" w:rsidRDefault="00EF5D7C" w:rsidP="00DB6B4C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§ 8 </w:t>
      </w:r>
    </w:p>
    <w:p w14:paraId="07C357E0" w14:textId="77777777" w:rsidR="00EF5D7C" w:rsidRPr="00A8707F" w:rsidRDefault="004924AD" w:rsidP="00EF5D7C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Wszelkie zmiany i uzupełnienia niniejszej umowy wymagają zachowania formy pisemnej pod rygorem nieważności.</w:t>
      </w:r>
    </w:p>
    <w:p w14:paraId="08C5266B" w14:textId="77777777" w:rsidR="00BD30E2" w:rsidRDefault="00BD30E2" w:rsidP="00EF5D7C">
      <w:pPr>
        <w:ind w:left="708"/>
        <w:jc w:val="center"/>
        <w:rPr>
          <w:rFonts w:cstheme="minorHAnsi"/>
          <w:sz w:val="24"/>
          <w:szCs w:val="24"/>
        </w:rPr>
      </w:pPr>
    </w:p>
    <w:p w14:paraId="6C0EE3D2" w14:textId="77777777" w:rsidR="00EF5D7C" w:rsidRPr="00A8707F" w:rsidRDefault="00EF5D7C" w:rsidP="00EF5D7C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4924AD" w:rsidRPr="00A8707F">
        <w:rPr>
          <w:rFonts w:cstheme="minorHAnsi"/>
          <w:sz w:val="24"/>
          <w:szCs w:val="24"/>
        </w:rPr>
        <w:t xml:space="preserve"> 9</w:t>
      </w:r>
    </w:p>
    <w:p w14:paraId="1246D904" w14:textId="77777777" w:rsidR="004924AD" w:rsidRPr="00A8707F" w:rsidRDefault="004924AD" w:rsidP="004924A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 sprawach nieuregulowanych niniejszą umową będą stosowane przepisy Kodeksu Cywilnego.</w:t>
      </w:r>
    </w:p>
    <w:p w14:paraId="0E5F8B40" w14:textId="77777777" w:rsidR="00BD30E2" w:rsidRDefault="00BD30E2" w:rsidP="00850423">
      <w:pPr>
        <w:ind w:left="708"/>
        <w:jc w:val="center"/>
        <w:rPr>
          <w:rFonts w:cstheme="minorHAnsi"/>
          <w:sz w:val="24"/>
          <w:szCs w:val="24"/>
        </w:rPr>
      </w:pPr>
    </w:p>
    <w:p w14:paraId="78D76579" w14:textId="67BAE7E3" w:rsidR="004924AD" w:rsidRPr="00A8707F" w:rsidRDefault="004924AD" w:rsidP="00850423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10</w:t>
      </w:r>
    </w:p>
    <w:p w14:paraId="7A5CC61E" w14:textId="77777777" w:rsidR="00170DC4" w:rsidRPr="00A8707F" w:rsidRDefault="00170DC4" w:rsidP="004924A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Wszelkie spory wynikłe z treści i realizacji umowy będą</w:t>
      </w:r>
      <w:r w:rsidR="00E93AFA" w:rsidRPr="00A8707F">
        <w:rPr>
          <w:rFonts w:cstheme="minorHAnsi"/>
          <w:sz w:val="24"/>
          <w:szCs w:val="24"/>
        </w:rPr>
        <w:t xml:space="preserve"> poddane</w:t>
      </w:r>
      <w:r w:rsidRPr="00A8707F">
        <w:rPr>
          <w:rFonts w:cstheme="minorHAnsi"/>
          <w:sz w:val="24"/>
          <w:szCs w:val="24"/>
        </w:rPr>
        <w:t xml:space="preserve"> sądowi</w:t>
      </w:r>
      <w:r w:rsidR="00E93AFA" w:rsidRPr="00A8707F">
        <w:rPr>
          <w:rFonts w:cstheme="minorHAnsi"/>
          <w:sz w:val="24"/>
          <w:szCs w:val="24"/>
        </w:rPr>
        <w:t xml:space="preserve"> właściwemu według siedziby Zamawiającego</w:t>
      </w:r>
      <w:r w:rsidRPr="00A8707F">
        <w:rPr>
          <w:rFonts w:cstheme="minorHAnsi"/>
          <w:sz w:val="24"/>
          <w:szCs w:val="24"/>
        </w:rPr>
        <w:t>.</w:t>
      </w:r>
    </w:p>
    <w:p w14:paraId="026DC875" w14:textId="77777777" w:rsidR="00BD30E2" w:rsidRDefault="00BD30E2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54297425" w14:textId="77777777" w:rsidR="00170DC4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11</w:t>
      </w:r>
    </w:p>
    <w:p w14:paraId="458D7AF7" w14:textId="77777777" w:rsidR="00835FEB" w:rsidRDefault="00E93AFA" w:rsidP="00A8707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B4B19">
        <w:rPr>
          <w:rFonts w:cstheme="minorHAnsi"/>
          <w:sz w:val="24"/>
          <w:szCs w:val="24"/>
        </w:rPr>
        <w:t>Integralną</w:t>
      </w:r>
      <w:r w:rsidR="00170DC4" w:rsidRPr="001B4B19">
        <w:rPr>
          <w:rFonts w:cstheme="minorHAnsi"/>
          <w:sz w:val="24"/>
          <w:szCs w:val="24"/>
        </w:rPr>
        <w:t xml:space="preserve"> częśc</w:t>
      </w:r>
      <w:r w:rsidR="002C428B" w:rsidRPr="001B4B19">
        <w:rPr>
          <w:rFonts w:cstheme="minorHAnsi"/>
          <w:sz w:val="24"/>
          <w:szCs w:val="24"/>
        </w:rPr>
        <w:t>ią umowy jest</w:t>
      </w:r>
      <w:r w:rsidRPr="001B4B19">
        <w:rPr>
          <w:rFonts w:cstheme="minorHAnsi"/>
          <w:sz w:val="24"/>
          <w:szCs w:val="24"/>
        </w:rPr>
        <w:t xml:space="preserve">: </w:t>
      </w:r>
      <w:r w:rsidR="00A8707F" w:rsidRPr="001B4B19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ofert</w:t>
      </w:r>
      <w:r w:rsidR="00803CB0" w:rsidRPr="00A8707F">
        <w:rPr>
          <w:rFonts w:cstheme="minorHAnsi"/>
          <w:sz w:val="24"/>
          <w:szCs w:val="24"/>
        </w:rPr>
        <w:t>a wybran</w:t>
      </w:r>
      <w:r w:rsidR="000C32F8" w:rsidRPr="00A8707F">
        <w:rPr>
          <w:rFonts w:cstheme="minorHAnsi"/>
          <w:sz w:val="24"/>
          <w:szCs w:val="24"/>
        </w:rPr>
        <w:t xml:space="preserve">ego </w:t>
      </w:r>
      <w:r w:rsidR="00A8707F" w:rsidRPr="00A8707F">
        <w:rPr>
          <w:rFonts w:cstheme="minorHAnsi"/>
          <w:sz w:val="24"/>
          <w:szCs w:val="24"/>
        </w:rPr>
        <w:t>Wykonawcy</w:t>
      </w:r>
      <w:r w:rsidR="00835FEB">
        <w:rPr>
          <w:rFonts w:cstheme="minorHAnsi"/>
          <w:sz w:val="24"/>
          <w:szCs w:val="24"/>
        </w:rPr>
        <w:t xml:space="preserve"> z dnia </w:t>
      </w:r>
    </w:p>
    <w:p w14:paraId="662B29E1" w14:textId="7000D790" w:rsidR="00E93AFA" w:rsidRPr="00A8707F" w:rsidRDefault="003874D9" w:rsidP="00DB4147">
      <w:pPr>
        <w:pStyle w:val="Akapitzlist"/>
        <w:ind w:left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06</w:t>
      </w:r>
      <w:r w:rsidR="004946E5">
        <w:rPr>
          <w:rFonts w:cstheme="minorHAnsi"/>
          <w:sz w:val="24"/>
          <w:szCs w:val="24"/>
        </w:rPr>
        <w:t>.12.2021</w:t>
      </w:r>
      <w:r w:rsidR="00E93AFA" w:rsidRPr="00A8707F">
        <w:rPr>
          <w:rFonts w:cstheme="minorHAnsi"/>
          <w:sz w:val="24"/>
          <w:szCs w:val="24"/>
        </w:rPr>
        <w:t xml:space="preserve"> r.</w:t>
      </w:r>
    </w:p>
    <w:p w14:paraId="2F1010C8" w14:textId="3D00C5BB" w:rsidR="00A8707F" w:rsidRPr="00A8707F" w:rsidRDefault="00A8707F" w:rsidP="00A8707F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Osobami odpowiedzialnymi za realizację umowy,</w:t>
      </w:r>
      <w:r w:rsidR="00835FEB">
        <w:rPr>
          <w:rFonts w:cstheme="minorHAnsi"/>
          <w:sz w:val="24"/>
          <w:szCs w:val="24"/>
        </w:rPr>
        <w:t xml:space="preserve"> po stronie Wykonawcy jest</w:t>
      </w:r>
      <w:r w:rsidR="0035685D">
        <w:rPr>
          <w:rFonts w:cstheme="minorHAnsi"/>
          <w:sz w:val="24"/>
          <w:szCs w:val="24"/>
        </w:rPr>
        <w:t xml:space="preserve">…………………….. </w:t>
      </w:r>
      <w:r w:rsidRPr="00A8707F">
        <w:rPr>
          <w:rFonts w:cstheme="minorHAnsi"/>
          <w:sz w:val="24"/>
          <w:szCs w:val="24"/>
        </w:rPr>
        <w:t>, po stronie Z</w:t>
      </w:r>
      <w:r w:rsidR="0035685D">
        <w:rPr>
          <w:rFonts w:cstheme="minorHAnsi"/>
          <w:sz w:val="24"/>
          <w:szCs w:val="24"/>
        </w:rPr>
        <w:t>amawiającego jest…………………………………………</w:t>
      </w:r>
      <w:r w:rsidR="00835FEB">
        <w:rPr>
          <w:rFonts w:cstheme="minorHAnsi"/>
          <w:sz w:val="24"/>
          <w:szCs w:val="24"/>
        </w:rPr>
        <w:t>.</w:t>
      </w:r>
    </w:p>
    <w:p w14:paraId="1660A499" w14:textId="77DD445B" w:rsidR="00A8707F" w:rsidRPr="00A8707F" w:rsidRDefault="00A8707F" w:rsidP="00A8707F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Strony umowy zobowiązują się w zakresie przetwarzanych danych osobowych przestrzegać przepisów ustawy z dnia 10 maja 2018 r. o ochronie danych osobowych oraz przepisów RODO.</w:t>
      </w:r>
    </w:p>
    <w:p w14:paraId="0DD102BE" w14:textId="2662FA22" w:rsidR="00A8707F" w:rsidRPr="001B4B19" w:rsidRDefault="00A8707F" w:rsidP="001B4B19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B4B19">
        <w:rPr>
          <w:rFonts w:eastAsia="Times New Roman" w:cstheme="minorHAnsi"/>
          <w:sz w:val="24"/>
          <w:szCs w:val="24"/>
          <w:lang w:eastAsia="pl-PL"/>
        </w:rPr>
        <w:t>Zmiany danych kontaktowych oraz zmiana osób wymienionych w ust. 2, nie powodują konieczności sporządzania aneksu</w:t>
      </w:r>
    </w:p>
    <w:p w14:paraId="48AFD871" w14:textId="77777777" w:rsidR="00BD30E2" w:rsidRDefault="00BD30E2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20F28A10" w14:textId="77777777" w:rsidR="00170DC4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12</w:t>
      </w:r>
    </w:p>
    <w:p w14:paraId="6151AEFB" w14:textId="6A3B26E7" w:rsidR="00A8707F" w:rsidRPr="00A8707F" w:rsidRDefault="00170DC4" w:rsidP="00891835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Umowę sporządzono w dwóch jednobrzmiących egzemplarzach dla każdej ze stron.</w:t>
      </w:r>
    </w:p>
    <w:p w14:paraId="6C283FC9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5F240092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0336D94E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7AE2AAEF" w14:textId="77777777" w:rsidR="00A8707F" w:rsidRPr="00A8707F" w:rsidRDefault="00A8707F" w:rsidP="00A8707F">
      <w:pPr>
        <w:rPr>
          <w:rFonts w:cstheme="minorHAnsi"/>
          <w:b/>
          <w:sz w:val="24"/>
          <w:szCs w:val="24"/>
        </w:rPr>
      </w:pPr>
      <w:r w:rsidRPr="00A8707F">
        <w:rPr>
          <w:rFonts w:cstheme="minorHAnsi"/>
          <w:b/>
          <w:sz w:val="24"/>
          <w:szCs w:val="24"/>
        </w:rPr>
        <w:t>ZAMAWIAJĄCY                                                                                    WYKONAWCA</w:t>
      </w:r>
    </w:p>
    <w:p w14:paraId="70B081FE" w14:textId="3E77EC34" w:rsidR="00A8707F" w:rsidRPr="00A8707F" w:rsidRDefault="00A8707F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19AD5558" w14:textId="77777777" w:rsidR="00A8707F" w:rsidRPr="00A8707F" w:rsidRDefault="00A8707F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6D0AA135" w14:textId="77777777" w:rsidR="004924AD" w:rsidRPr="00A8707F" w:rsidRDefault="004924AD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4BD76577" w14:textId="77777777" w:rsidR="004924AD" w:rsidRPr="00A8707F" w:rsidRDefault="004924AD" w:rsidP="004924AD">
      <w:pPr>
        <w:ind w:left="708"/>
        <w:jc w:val="center"/>
        <w:rPr>
          <w:rFonts w:cstheme="minorHAnsi"/>
          <w:sz w:val="24"/>
          <w:szCs w:val="24"/>
        </w:rPr>
      </w:pPr>
    </w:p>
    <w:p w14:paraId="215C5FC6" w14:textId="77777777" w:rsidR="00EF5D7C" w:rsidRPr="00A8707F" w:rsidRDefault="00EF5D7C" w:rsidP="00EF5D7C">
      <w:pPr>
        <w:ind w:left="708"/>
        <w:jc w:val="center"/>
        <w:rPr>
          <w:rFonts w:cstheme="minorHAnsi"/>
          <w:sz w:val="24"/>
          <w:szCs w:val="24"/>
        </w:rPr>
      </w:pPr>
    </w:p>
    <w:p w14:paraId="6FD2E4BA" w14:textId="77777777" w:rsidR="00EF5D7C" w:rsidRPr="00A8707F" w:rsidRDefault="00EF5D7C" w:rsidP="00EF5D7C">
      <w:pPr>
        <w:jc w:val="center"/>
        <w:rPr>
          <w:rFonts w:cstheme="minorHAnsi"/>
          <w:sz w:val="24"/>
          <w:szCs w:val="24"/>
        </w:rPr>
      </w:pPr>
    </w:p>
    <w:p w14:paraId="089D9D73" w14:textId="77777777" w:rsidR="008979EC" w:rsidRPr="00A8707F" w:rsidRDefault="008979EC" w:rsidP="008979EC">
      <w:pPr>
        <w:pStyle w:val="Akapitzlist"/>
        <w:ind w:left="1068"/>
        <w:rPr>
          <w:rFonts w:cstheme="minorHAnsi"/>
          <w:sz w:val="24"/>
          <w:szCs w:val="24"/>
        </w:rPr>
      </w:pPr>
    </w:p>
    <w:p w14:paraId="21ADEB38" w14:textId="77777777" w:rsidR="0051574C" w:rsidRPr="00A8707F" w:rsidRDefault="0051574C" w:rsidP="008979EC">
      <w:pPr>
        <w:rPr>
          <w:rFonts w:cstheme="minorHAnsi"/>
          <w:sz w:val="24"/>
          <w:szCs w:val="24"/>
        </w:rPr>
      </w:pPr>
    </w:p>
    <w:p w14:paraId="28257DCA" w14:textId="77777777" w:rsidR="00AC72A8" w:rsidRPr="00A8707F" w:rsidRDefault="00AC72A8" w:rsidP="002C7D57">
      <w:pPr>
        <w:pStyle w:val="Akapitzlist"/>
        <w:ind w:left="1788"/>
        <w:rPr>
          <w:rFonts w:cstheme="minorHAnsi"/>
          <w:sz w:val="24"/>
          <w:szCs w:val="24"/>
        </w:rPr>
      </w:pPr>
    </w:p>
    <w:p w14:paraId="41577BEF" w14:textId="77777777" w:rsidR="002C7D57" w:rsidRPr="00A8707F" w:rsidRDefault="002C7D57" w:rsidP="002C7D57">
      <w:pPr>
        <w:jc w:val="center"/>
        <w:rPr>
          <w:rFonts w:cstheme="minorHAnsi"/>
          <w:sz w:val="24"/>
          <w:szCs w:val="24"/>
        </w:rPr>
      </w:pPr>
    </w:p>
    <w:p w14:paraId="543A5996" w14:textId="77777777" w:rsidR="002C7D57" w:rsidRPr="00A8707F" w:rsidRDefault="002C7D57" w:rsidP="002C7D57">
      <w:pPr>
        <w:pStyle w:val="Akapitzlist"/>
        <w:ind w:left="1428"/>
        <w:rPr>
          <w:rFonts w:cstheme="minorHAnsi"/>
          <w:sz w:val="24"/>
          <w:szCs w:val="24"/>
        </w:rPr>
      </w:pPr>
    </w:p>
    <w:p w14:paraId="5D8BC08F" w14:textId="77777777" w:rsidR="002C7D57" w:rsidRPr="00A8707F" w:rsidRDefault="002C7D57" w:rsidP="002C7D57">
      <w:pPr>
        <w:jc w:val="center"/>
        <w:rPr>
          <w:rFonts w:cstheme="minorHAnsi"/>
          <w:sz w:val="24"/>
          <w:szCs w:val="24"/>
        </w:rPr>
      </w:pPr>
    </w:p>
    <w:p w14:paraId="55670B75" w14:textId="77777777" w:rsidR="00F01D19" w:rsidRPr="00A8707F" w:rsidRDefault="00F01D19" w:rsidP="001D7909">
      <w:pPr>
        <w:jc w:val="center"/>
        <w:rPr>
          <w:rFonts w:cstheme="minorHAnsi"/>
          <w:sz w:val="24"/>
          <w:szCs w:val="24"/>
        </w:rPr>
      </w:pPr>
    </w:p>
    <w:p w14:paraId="6D2F7BB7" w14:textId="77777777" w:rsidR="003B3188" w:rsidRPr="00A8707F" w:rsidRDefault="003B3188" w:rsidP="003B3188">
      <w:pPr>
        <w:ind w:left="708"/>
        <w:jc w:val="center"/>
        <w:rPr>
          <w:rFonts w:cstheme="minorHAnsi"/>
          <w:sz w:val="24"/>
          <w:szCs w:val="24"/>
        </w:rPr>
      </w:pPr>
    </w:p>
    <w:p w14:paraId="51AA111E" w14:textId="77777777" w:rsidR="007D393D" w:rsidRPr="00A8707F" w:rsidRDefault="007D393D" w:rsidP="007D393D">
      <w:pPr>
        <w:rPr>
          <w:rFonts w:cstheme="minorHAnsi"/>
          <w:sz w:val="24"/>
          <w:szCs w:val="24"/>
        </w:rPr>
      </w:pPr>
    </w:p>
    <w:p w14:paraId="045F8CA3" w14:textId="77777777" w:rsidR="007D393D" w:rsidRPr="00A8707F" w:rsidRDefault="007D393D" w:rsidP="007D393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</w:t>
      </w:r>
    </w:p>
    <w:sectPr w:rsidR="007D393D" w:rsidRPr="00A8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F16B" w16cex:dateUtc="2020-11-13T19:50:00Z"/>
  <w16cex:commentExtensible w16cex:durableId="2358F204" w16cex:dateUtc="2020-11-13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6EC26A" w16cid:durableId="2358F16B"/>
  <w16cid:commentId w16cid:paraId="6A41402A" w16cid:durableId="2358F2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5318"/>
    <w:multiLevelType w:val="hybridMultilevel"/>
    <w:tmpl w:val="82F2EE70"/>
    <w:lvl w:ilvl="0" w:tplc="1432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DE6EBC"/>
    <w:multiLevelType w:val="hybridMultilevel"/>
    <w:tmpl w:val="A3101E84"/>
    <w:lvl w:ilvl="0" w:tplc="88A47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6B62BA"/>
    <w:multiLevelType w:val="hybridMultilevel"/>
    <w:tmpl w:val="4B36AFFC"/>
    <w:lvl w:ilvl="0" w:tplc="91D87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904417"/>
    <w:multiLevelType w:val="hybridMultilevel"/>
    <w:tmpl w:val="68B4473E"/>
    <w:lvl w:ilvl="0" w:tplc="FB5CA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AB0909"/>
    <w:multiLevelType w:val="hybridMultilevel"/>
    <w:tmpl w:val="6CEE5AAC"/>
    <w:lvl w:ilvl="0" w:tplc="2A7064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E229E2"/>
    <w:multiLevelType w:val="hybridMultilevel"/>
    <w:tmpl w:val="C944B316"/>
    <w:lvl w:ilvl="0" w:tplc="7966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1073A9"/>
    <w:multiLevelType w:val="hybridMultilevel"/>
    <w:tmpl w:val="7060A4C6"/>
    <w:lvl w:ilvl="0" w:tplc="00ECD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F02D1"/>
    <w:multiLevelType w:val="hybridMultilevel"/>
    <w:tmpl w:val="3D66EAF2"/>
    <w:lvl w:ilvl="0" w:tplc="6F9E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0F6510"/>
    <w:multiLevelType w:val="hybridMultilevel"/>
    <w:tmpl w:val="533EC63E"/>
    <w:lvl w:ilvl="0" w:tplc="C5C80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682D42"/>
    <w:multiLevelType w:val="hybridMultilevel"/>
    <w:tmpl w:val="DA44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3D"/>
    <w:rsid w:val="00030E32"/>
    <w:rsid w:val="00056F69"/>
    <w:rsid w:val="000C32F8"/>
    <w:rsid w:val="000D605F"/>
    <w:rsid w:val="001002F8"/>
    <w:rsid w:val="00111634"/>
    <w:rsid w:val="00170DC4"/>
    <w:rsid w:val="001B4B19"/>
    <w:rsid w:val="001B5EB5"/>
    <w:rsid w:val="001D7909"/>
    <w:rsid w:val="00240AA3"/>
    <w:rsid w:val="00285742"/>
    <w:rsid w:val="002B4EF3"/>
    <w:rsid w:val="002C428B"/>
    <w:rsid w:val="002C7D57"/>
    <w:rsid w:val="002D439F"/>
    <w:rsid w:val="002D478D"/>
    <w:rsid w:val="00315AB4"/>
    <w:rsid w:val="0035685D"/>
    <w:rsid w:val="003665B4"/>
    <w:rsid w:val="003807D2"/>
    <w:rsid w:val="003874D9"/>
    <w:rsid w:val="003B3188"/>
    <w:rsid w:val="003D04CB"/>
    <w:rsid w:val="004027F1"/>
    <w:rsid w:val="00450D3D"/>
    <w:rsid w:val="004601D3"/>
    <w:rsid w:val="004924AD"/>
    <w:rsid w:val="004946E5"/>
    <w:rsid w:val="004B252A"/>
    <w:rsid w:val="004C4DC3"/>
    <w:rsid w:val="004E1E60"/>
    <w:rsid w:val="0051574C"/>
    <w:rsid w:val="005561E2"/>
    <w:rsid w:val="00570CB2"/>
    <w:rsid w:val="00577E89"/>
    <w:rsid w:val="005B3ED3"/>
    <w:rsid w:val="005C65B0"/>
    <w:rsid w:val="005F479A"/>
    <w:rsid w:val="0063210E"/>
    <w:rsid w:val="00652E31"/>
    <w:rsid w:val="006727DD"/>
    <w:rsid w:val="006A65C7"/>
    <w:rsid w:val="006D60CD"/>
    <w:rsid w:val="00743146"/>
    <w:rsid w:val="007469B4"/>
    <w:rsid w:val="007A11DE"/>
    <w:rsid w:val="007C273B"/>
    <w:rsid w:val="007D393D"/>
    <w:rsid w:val="00803CB0"/>
    <w:rsid w:val="00835FEB"/>
    <w:rsid w:val="00850423"/>
    <w:rsid w:val="0085374C"/>
    <w:rsid w:val="00891835"/>
    <w:rsid w:val="008979EC"/>
    <w:rsid w:val="00945166"/>
    <w:rsid w:val="00952268"/>
    <w:rsid w:val="009C64AE"/>
    <w:rsid w:val="00A46D39"/>
    <w:rsid w:val="00A8707F"/>
    <w:rsid w:val="00AC72A8"/>
    <w:rsid w:val="00AD01AA"/>
    <w:rsid w:val="00AE00D4"/>
    <w:rsid w:val="00AE2D26"/>
    <w:rsid w:val="00B626DC"/>
    <w:rsid w:val="00B6699E"/>
    <w:rsid w:val="00B8053C"/>
    <w:rsid w:val="00BD30E2"/>
    <w:rsid w:val="00BD55AF"/>
    <w:rsid w:val="00C06670"/>
    <w:rsid w:val="00C13BFA"/>
    <w:rsid w:val="00C3296E"/>
    <w:rsid w:val="00C84B80"/>
    <w:rsid w:val="00D06452"/>
    <w:rsid w:val="00DB4147"/>
    <w:rsid w:val="00DB6B4C"/>
    <w:rsid w:val="00DE0FD9"/>
    <w:rsid w:val="00DE7B40"/>
    <w:rsid w:val="00E35FAF"/>
    <w:rsid w:val="00E55D86"/>
    <w:rsid w:val="00E77179"/>
    <w:rsid w:val="00E93AFA"/>
    <w:rsid w:val="00ED1BE4"/>
    <w:rsid w:val="00EF1914"/>
    <w:rsid w:val="00EF5D7C"/>
    <w:rsid w:val="00F01D19"/>
    <w:rsid w:val="00F45C0C"/>
    <w:rsid w:val="00F969D5"/>
    <w:rsid w:val="00F9792C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2535"/>
  <w15:chartTrackingRefBased/>
  <w15:docId w15:val="{4014FF71-FFD3-443C-81A8-1450D11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D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0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25</cp:revision>
  <cp:lastPrinted>2021-11-19T08:28:00Z</cp:lastPrinted>
  <dcterms:created xsi:type="dcterms:W3CDTF">2020-11-16T08:01:00Z</dcterms:created>
  <dcterms:modified xsi:type="dcterms:W3CDTF">2021-11-19T08:35:00Z</dcterms:modified>
</cp:coreProperties>
</file>