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BDE" w:rsidRPr="00447D6B" w:rsidRDefault="00447D6B" w:rsidP="00447D6B">
      <w:pPr>
        <w:jc w:val="center"/>
        <w:rPr>
          <w:b/>
          <w:sz w:val="28"/>
          <w:szCs w:val="28"/>
        </w:rPr>
      </w:pPr>
      <w:r w:rsidRPr="00447D6B">
        <w:rPr>
          <w:b/>
          <w:sz w:val="28"/>
          <w:szCs w:val="28"/>
        </w:rPr>
        <w:t>INFORMACJA O WYNIKACH NABORU</w:t>
      </w:r>
    </w:p>
    <w:p w:rsidR="00447D6B" w:rsidRDefault="00447D6B" w:rsidP="00447D6B">
      <w:pPr>
        <w:jc w:val="center"/>
        <w:rPr>
          <w:sz w:val="28"/>
          <w:szCs w:val="28"/>
        </w:rPr>
      </w:pPr>
    </w:p>
    <w:p w:rsidR="00447D6B" w:rsidRDefault="00447D6B" w:rsidP="00447D6B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447D6B" w:rsidRDefault="00447D6B" w:rsidP="00447D6B">
      <w:pPr>
        <w:jc w:val="center"/>
        <w:rPr>
          <w:sz w:val="24"/>
          <w:szCs w:val="24"/>
        </w:rPr>
      </w:pPr>
      <w:r>
        <w:rPr>
          <w:sz w:val="24"/>
          <w:szCs w:val="24"/>
        </w:rPr>
        <w:t>Audytora wewnętrznego</w:t>
      </w:r>
    </w:p>
    <w:p w:rsidR="00447D6B" w:rsidRDefault="00447D6B" w:rsidP="00447D6B">
      <w:pPr>
        <w:jc w:val="center"/>
        <w:rPr>
          <w:sz w:val="24"/>
          <w:szCs w:val="24"/>
        </w:rPr>
      </w:pPr>
      <w:r>
        <w:rPr>
          <w:sz w:val="24"/>
          <w:szCs w:val="24"/>
        </w:rPr>
        <w:t>W URZĘDZIE GMINY I MIASTA W MOGIELNICY</w:t>
      </w:r>
    </w:p>
    <w:p w:rsidR="00447D6B" w:rsidRDefault="00447D6B" w:rsidP="00447D6B">
      <w:pPr>
        <w:jc w:val="center"/>
        <w:rPr>
          <w:sz w:val="24"/>
          <w:szCs w:val="24"/>
        </w:rPr>
      </w:pPr>
    </w:p>
    <w:p w:rsidR="00447D6B" w:rsidRDefault="00447D6B" w:rsidP="00447D6B">
      <w:pPr>
        <w:rPr>
          <w:sz w:val="24"/>
          <w:szCs w:val="24"/>
        </w:rPr>
      </w:pPr>
    </w:p>
    <w:p w:rsidR="00447D6B" w:rsidRPr="00447D6B" w:rsidRDefault="00447D6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Informujemy, że  nie dokonano  naboru </w:t>
      </w:r>
      <w:r w:rsidR="00AF09CE">
        <w:rPr>
          <w:sz w:val="24"/>
          <w:szCs w:val="24"/>
        </w:rPr>
        <w:t>na</w:t>
      </w:r>
      <w:r>
        <w:rPr>
          <w:sz w:val="24"/>
          <w:szCs w:val="24"/>
        </w:rPr>
        <w:t xml:space="preserve"> w/w stanowisko </w:t>
      </w:r>
      <w:r w:rsidR="00AF09CE">
        <w:rPr>
          <w:sz w:val="24"/>
          <w:szCs w:val="24"/>
        </w:rPr>
        <w:t>. Do dnia 23 lutego 2018r.                   nie została złożona oferta.</w:t>
      </w:r>
    </w:p>
    <w:p w:rsidR="00447D6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C0CCB" w:rsidRDefault="000C0CCB" w:rsidP="00AF09CE">
      <w:pPr>
        <w:jc w:val="both"/>
        <w:rPr>
          <w:sz w:val="24"/>
          <w:szCs w:val="24"/>
        </w:rPr>
      </w:pPr>
    </w:p>
    <w:p w:rsidR="000C0CC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Burmistrz Gminy i Miasta w Mogielnicy</w:t>
      </w:r>
    </w:p>
    <w:p w:rsidR="000C0CCB" w:rsidRPr="00447D6B" w:rsidRDefault="000C0CCB" w:rsidP="00AF09C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Sławomir Chmielewski</w:t>
      </w:r>
      <w:bookmarkStart w:id="0" w:name="_GoBack"/>
      <w:bookmarkEnd w:id="0"/>
    </w:p>
    <w:sectPr w:rsidR="000C0CCB" w:rsidRPr="00447D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D6B"/>
    <w:rsid w:val="000C0CCB"/>
    <w:rsid w:val="00447D6B"/>
    <w:rsid w:val="008F328A"/>
    <w:rsid w:val="00AF09CE"/>
    <w:rsid w:val="00D9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76E69-A322-4712-9ACD-D7F48B18F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F0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09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2018-03-27T10:50:00Z</cp:lastPrinted>
  <dcterms:created xsi:type="dcterms:W3CDTF">2018-03-29T08:04:00Z</dcterms:created>
  <dcterms:modified xsi:type="dcterms:W3CDTF">2018-03-29T08:04:00Z</dcterms:modified>
</cp:coreProperties>
</file>