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BF" w:rsidRDefault="00ED4DD7" w:rsidP="002734BF">
      <w:pPr>
        <w:pStyle w:val="Nagwek1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Zarządzenie </w:t>
      </w:r>
      <w:r w:rsidR="00C269FE">
        <w:rPr>
          <w:b/>
          <w:bCs/>
        </w:rPr>
        <w:t>N</w:t>
      </w:r>
      <w:r>
        <w:rPr>
          <w:b/>
          <w:bCs/>
        </w:rPr>
        <w:t>r</w:t>
      </w:r>
      <w:r w:rsidR="00C269FE">
        <w:rPr>
          <w:b/>
          <w:bCs/>
        </w:rPr>
        <w:t xml:space="preserve"> 65</w:t>
      </w:r>
      <w:r>
        <w:rPr>
          <w:b/>
          <w:bCs/>
        </w:rPr>
        <w:t xml:space="preserve"> </w:t>
      </w:r>
      <w:r w:rsidR="002734BF">
        <w:rPr>
          <w:b/>
          <w:bCs/>
        </w:rPr>
        <w:t>/2011</w:t>
      </w:r>
    </w:p>
    <w:p w:rsidR="002734BF" w:rsidRDefault="002734BF" w:rsidP="002734BF">
      <w:pPr>
        <w:jc w:val="center"/>
        <w:rPr>
          <w:b/>
          <w:bCs/>
          <w:sz w:val="28"/>
        </w:rPr>
      </w:pPr>
    </w:p>
    <w:p w:rsidR="002734BF" w:rsidRDefault="002734BF" w:rsidP="002734BF">
      <w:pPr>
        <w:jc w:val="center"/>
      </w:pPr>
      <w:r>
        <w:t>Burmistrza Gminy i Miasta Mogielnica</w:t>
      </w:r>
    </w:p>
    <w:p w:rsidR="002734BF" w:rsidRDefault="00C269FE" w:rsidP="002734BF">
      <w:pPr>
        <w:jc w:val="center"/>
      </w:pPr>
      <w:r>
        <w:t>z dnia 23</w:t>
      </w:r>
      <w:r w:rsidR="00ED4DD7">
        <w:t xml:space="preserve"> września</w:t>
      </w:r>
      <w:r w:rsidR="002734BF">
        <w:t xml:space="preserve"> 2011 roku</w:t>
      </w:r>
    </w:p>
    <w:p w:rsidR="002734BF" w:rsidRDefault="002734BF" w:rsidP="002734BF">
      <w:pPr>
        <w:jc w:val="center"/>
      </w:pPr>
    </w:p>
    <w:p w:rsidR="002734BF" w:rsidRDefault="002734BF" w:rsidP="002734BF">
      <w:pPr>
        <w:jc w:val="center"/>
      </w:pPr>
      <w:r>
        <w:t>w sprawie p</w:t>
      </w:r>
      <w:r w:rsidR="00C269FE">
        <w:t>owołania Komisji Egzaminacyjnej</w:t>
      </w:r>
    </w:p>
    <w:p w:rsidR="002734BF" w:rsidRDefault="002734BF" w:rsidP="002734BF">
      <w:pPr>
        <w:jc w:val="center"/>
      </w:pPr>
    </w:p>
    <w:p w:rsidR="002734BF" w:rsidRDefault="002734BF" w:rsidP="002734BF">
      <w:pPr>
        <w:pStyle w:val="Tekstpodstawowy"/>
        <w:rPr>
          <w:sz w:val="24"/>
        </w:rPr>
      </w:pPr>
      <w:r>
        <w:rPr>
          <w:sz w:val="24"/>
        </w:rPr>
        <w:tab/>
        <w:t xml:space="preserve">Na podstawie art. 9 ust. 2 ustawy z dnia 26 stycznia 1982 roku Karta Nauczyciela  </w:t>
      </w:r>
    </w:p>
    <w:p w:rsidR="002734BF" w:rsidRDefault="002734BF" w:rsidP="002734BF">
      <w:pPr>
        <w:pStyle w:val="Tekstpodstawowy"/>
        <w:rPr>
          <w:sz w:val="24"/>
        </w:rPr>
      </w:pPr>
      <w:r>
        <w:rPr>
          <w:sz w:val="24"/>
        </w:rPr>
        <w:t xml:space="preserve">( 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 U. z 2006 r. Nr 97 poz. 674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zarządzam co następuje:</w:t>
      </w:r>
    </w:p>
    <w:p w:rsidR="002734BF" w:rsidRDefault="002734BF" w:rsidP="002734BF">
      <w:pPr>
        <w:pStyle w:val="Tekstpodstawowy"/>
        <w:rPr>
          <w:sz w:val="24"/>
        </w:rPr>
      </w:pPr>
    </w:p>
    <w:p w:rsidR="002734BF" w:rsidRDefault="002734BF" w:rsidP="002734BF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§ 1.</w:t>
      </w:r>
    </w:p>
    <w:p w:rsidR="002734BF" w:rsidRDefault="002734BF" w:rsidP="002734BF">
      <w:pPr>
        <w:pStyle w:val="Tekstpodstawowy"/>
        <w:jc w:val="center"/>
        <w:rPr>
          <w:b/>
          <w:bCs/>
          <w:sz w:val="24"/>
        </w:rPr>
      </w:pPr>
    </w:p>
    <w:p w:rsidR="002734BF" w:rsidRDefault="002734BF" w:rsidP="002734BF">
      <w:pPr>
        <w:pStyle w:val="Tekstpodstawowy"/>
        <w:rPr>
          <w:sz w:val="24"/>
        </w:rPr>
      </w:pPr>
      <w:r>
        <w:rPr>
          <w:sz w:val="24"/>
        </w:rPr>
        <w:t xml:space="preserve">Powołuję Komisję Egzaminacyjną do przeprowadzenia postępowania egzaminacyjnego </w:t>
      </w:r>
      <w:r>
        <w:rPr>
          <w:sz w:val="24"/>
        </w:rPr>
        <w:br/>
        <w:t>na stopień nauczyciela mianowanego w składzie:</w:t>
      </w:r>
    </w:p>
    <w:p w:rsidR="002734BF" w:rsidRDefault="002734BF" w:rsidP="002734BF">
      <w:pPr>
        <w:pStyle w:val="Tekstpodstawowy"/>
        <w:rPr>
          <w:sz w:val="24"/>
        </w:rPr>
      </w:pPr>
    </w:p>
    <w:p w:rsidR="002734BF" w:rsidRDefault="00694D25" w:rsidP="002734BF">
      <w:pPr>
        <w:pStyle w:val="Tekstpodstawowy"/>
        <w:rPr>
          <w:sz w:val="24"/>
        </w:rPr>
      </w:pPr>
      <w:r>
        <w:rPr>
          <w:sz w:val="24"/>
        </w:rPr>
        <w:t>1.  Sławomir Chmielewski</w:t>
      </w:r>
      <w:r w:rsidR="002734BF">
        <w:rPr>
          <w:sz w:val="24"/>
        </w:rPr>
        <w:t xml:space="preserve">   </w:t>
      </w:r>
      <w:r w:rsidR="002734BF">
        <w:rPr>
          <w:sz w:val="24"/>
        </w:rPr>
        <w:tab/>
        <w:t xml:space="preserve">  -  przewodniczący - Przedstawiciel Organu Prowadzącego</w:t>
      </w:r>
    </w:p>
    <w:p w:rsidR="002734BF" w:rsidRDefault="00C269FE" w:rsidP="002734BF">
      <w:pPr>
        <w:pStyle w:val="Tekstpodstawowy"/>
        <w:rPr>
          <w:sz w:val="24"/>
        </w:rPr>
      </w:pPr>
      <w:r>
        <w:rPr>
          <w:sz w:val="24"/>
        </w:rPr>
        <w:t xml:space="preserve">2.  Izabela </w:t>
      </w:r>
      <w:proofErr w:type="spellStart"/>
      <w:r>
        <w:rPr>
          <w:sz w:val="24"/>
        </w:rPr>
        <w:t>Renowska</w:t>
      </w:r>
      <w:proofErr w:type="spellEnd"/>
      <w:r>
        <w:rPr>
          <w:sz w:val="24"/>
        </w:rPr>
        <w:t xml:space="preserve">  </w:t>
      </w:r>
      <w:r w:rsidR="002734BF">
        <w:rPr>
          <w:sz w:val="24"/>
        </w:rPr>
        <w:t xml:space="preserve">          </w:t>
      </w:r>
      <w:r w:rsidR="002734BF">
        <w:rPr>
          <w:sz w:val="24"/>
        </w:rPr>
        <w:tab/>
        <w:t xml:space="preserve">  -  członek</w:t>
      </w:r>
      <w:r w:rsidR="002734BF">
        <w:rPr>
          <w:sz w:val="24"/>
        </w:rPr>
        <w:tab/>
        <w:t xml:space="preserve">         - Przedstawiciel Kuratorium Oświaty</w:t>
      </w:r>
    </w:p>
    <w:p w:rsidR="002734BF" w:rsidRDefault="002734BF" w:rsidP="002734BF">
      <w:pPr>
        <w:pStyle w:val="Tekstpodstawowy"/>
        <w:rPr>
          <w:sz w:val="24"/>
        </w:rPr>
      </w:pPr>
      <w:r>
        <w:rPr>
          <w:sz w:val="24"/>
        </w:rPr>
        <w:t>3.  Piotr Pawłowski</w:t>
      </w:r>
      <w:r>
        <w:rPr>
          <w:sz w:val="24"/>
        </w:rPr>
        <w:tab/>
        <w:t xml:space="preserve">              -  członek</w:t>
      </w:r>
      <w:r>
        <w:rPr>
          <w:sz w:val="24"/>
        </w:rPr>
        <w:tab/>
        <w:t xml:space="preserve">         -</w:t>
      </w:r>
      <w:r>
        <w:rPr>
          <w:sz w:val="24"/>
        </w:rPr>
        <w:tab/>
        <w:t>Ekspert z listy MEN</w:t>
      </w:r>
    </w:p>
    <w:p w:rsidR="002734BF" w:rsidRDefault="00ED4DD7" w:rsidP="002734BF">
      <w:pPr>
        <w:pStyle w:val="Tekstpodstawowy"/>
        <w:rPr>
          <w:sz w:val="24"/>
        </w:rPr>
      </w:pPr>
      <w:r>
        <w:rPr>
          <w:sz w:val="24"/>
        </w:rPr>
        <w:t>4.  Tomasz Iwańczyk</w:t>
      </w:r>
      <w:r w:rsidR="002734BF">
        <w:rPr>
          <w:sz w:val="24"/>
        </w:rPr>
        <w:t xml:space="preserve">  </w:t>
      </w:r>
      <w:r w:rsidR="002734BF">
        <w:rPr>
          <w:sz w:val="24"/>
        </w:rPr>
        <w:tab/>
        <w:t xml:space="preserve">  -  członek</w:t>
      </w:r>
      <w:r w:rsidR="002734BF">
        <w:rPr>
          <w:sz w:val="24"/>
        </w:rPr>
        <w:tab/>
        <w:t xml:space="preserve">         -</w:t>
      </w:r>
      <w:r w:rsidR="002734BF">
        <w:rPr>
          <w:sz w:val="24"/>
        </w:rPr>
        <w:tab/>
        <w:t>Ekspert z listy MEN</w:t>
      </w:r>
    </w:p>
    <w:p w:rsidR="002734BF" w:rsidRDefault="002734BF" w:rsidP="002734BF">
      <w:pPr>
        <w:pStyle w:val="Tekstpodstawowy"/>
        <w:rPr>
          <w:sz w:val="24"/>
        </w:rPr>
      </w:pPr>
      <w:r>
        <w:rPr>
          <w:sz w:val="24"/>
        </w:rPr>
        <w:t xml:space="preserve">5.  Witold </w:t>
      </w:r>
      <w:proofErr w:type="spellStart"/>
      <w:r>
        <w:rPr>
          <w:sz w:val="24"/>
        </w:rPr>
        <w:t>Ścisłowski</w:t>
      </w:r>
      <w:proofErr w:type="spellEnd"/>
      <w:r>
        <w:rPr>
          <w:sz w:val="24"/>
        </w:rPr>
        <w:t xml:space="preserve">    </w:t>
      </w:r>
      <w:r>
        <w:rPr>
          <w:sz w:val="24"/>
        </w:rPr>
        <w:tab/>
        <w:t xml:space="preserve">  -  członek</w:t>
      </w:r>
      <w:r>
        <w:rPr>
          <w:sz w:val="24"/>
        </w:rPr>
        <w:tab/>
        <w:t xml:space="preserve">         -</w:t>
      </w:r>
      <w:r>
        <w:rPr>
          <w:sz w:val="24"/>
        </w:rPr>
        <w:tab/>
        <w:t>dyr. PSP w Mogielnicy</w:t>
      </w:r>
    </w:p>
    <w:p w:rsidR="002734BF" w:rsidRDefault="002734BF" w:rsidP="002734BF">
      <w:pPr>
        <w:pStyle w:val="Tekstpodstawowy"/>
        <w:rPr>
          <w:sz w:val="24"/>
        </w:rPr>
      </w:pPr>
    </w:p>
    <w:p w:rsidR="002734BF" w:rsidRDefault="002734BF" w:rsidP="002734BF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§ 2.</w:t>
      </w:r>
    </w:p>
    <w:p w:rsidR="002734BF" w:rsidRDefault="002734BF" w:rsidP="002734BF">
      <w:pPr>
        <w:pStyle w:val="Tekstpodstawowy"/>
        <w:jc w:val="center"/>
        <w:rPr>
          <w:b/>
          <w:bCs/>
          <w:sz w:val="24"/>
        </w:rPr>
      </w:pPr>
    </w:p>
    <w:p w:rsidR="002734BF" w:rsidRDefault="002734BF" w:rsidP="002734BF">
      <w:pPr>
        <w:pStyle w:val="Tekstpodstawowy"/>
        <w:rPr>
          <w:sz w:val="24"/>
        </w:rPr>
      </w:pPr>
      <w:r>
        <w:rPr>
          <w:sz w:val="24"/>
        </w:rPr>
        <w:t>Komisja przeprowadzi postęp</w:t>
      </w:r>
      <w:r w:rsidR="00C269FE">
        <w:rPr>
          <w:sz w:val="24"/>
        </w:rPr>
        <w:t>owanie egzaminacyjne ubiegającego</w:t>
      </w:r>
      <w:r>
        <w:rPr>
          <w:sz w:val="24"/>
        </w:rPr>
        <w:t xml:space="preserve"> się o stop</w:t>
      </w:r>
      <w:r w:rsidR="00ED4DD7">
        <w:rPr>
          <w:sz w:val="24"/>
        </w:rPr>
        <w:t>ień nauczyciela mianowanego Pana Marcina Skoniecznego</w:t>
      </w:r>
      <w:r>
        <w:rPr>
          <w:sz w:val="24"/>
        </w:rPr>
        <w:t xml:space="preserve"> – nauczyciela </w:t>
      </w:r>
      <w:r w:rsidR="00ED4DD7">
        <w:rPr>
          <w:sz w:val="24"/>
        </w:rPr>
        <w:t>wychowania fizycznego i gimnastyki korekcyjnej</w:t>
      </w:r>
      <w:r>
        <w:rPr>
          <w:sz w:val="24"/>
        </w:rPr>
        <w:t xml:space="preserve"> w Publicznej Szkole Podstawowej im. I Marszałka Polski Józefa Piłsudskiego w Mogielnicy.</w:t>
      </w:r>
    </w:p>
    <w:p w:rsidR="002734BF" w:rsidRDefault="002734BF" w:rsidP="002734BF">
      <w:pPr>
        <w:pStyle w:val="Tekstpodstawowy"/>
        <w:jc w:val="center"/>
        <w:rPr>
          <w:b/>
          <w:bCs/>
          <w:sz w:val="24"/>
        </w:rPr>
      </w:pPr>
    </w:p>
    <w:p w:rsidR="002734BF" w:rsidRDefault="002734BF" w:rsidP="002734BF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§ 3.</w:t>
      </w:r>
    </w:p>
    <w:p w:rsidR="002734BF" w:rsidRDefault="002734BF" w:rsidP="002734BF">
      <w:pPr>
        <w:pStyle w:val="Tekstpodstawowy"/>
        <w:jc w:val="center"/>
        <w:rPr>
          <w:b/>
          <w:bCs/>
          <w:sz w:val="24"/>
        </w:rPr>
      </w:pPr>
    </w:p>
    <w:p w:rsidR="002734BF" w:rsidRDefault="002734BF" w:rsidP="002734BF">
      <w:pPr>
        <w:pStyle w:val="Tekstpodstawowy"/>
        <w:rPr>
          <w:sz w:val="24"/>
        </w:rPr>
      </w:pPr>
      <w:r>
        <w:rPr>
          <w:sz w:val="24"/>
        </w:rPr>
        <w:t>Tryb pracy Komisji określa Regulamin stanowiący załącznik nr 1 niniejszego zarządzenia.</w:t>
      </w:r>
    </w:p>
    <w:p w:rsidR="002734BF" w:rsidRDefault="002734BF" w:rsidP="002734BF">
      <w:pPr>
        <w:pStyle w:val="Tekstpodstawowy"/>
        <w:rPr>
          <w:sz w:val="24"/>
        </w:rPr>
      </w:pPr>
    </w:p>
    <w:p w:rsidR="002734BF" w:rsidRDefault="002734BF" w:rsidP="002734BF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§ 4.</w:t>
      </w:r>
    </w:p>
    <w:p w:rsidR="002734BF" w:rsidRDefault="002734BF" w:rsidP="002734BF">
      <w:pPr>
        <w:pStyle w:val="Tekstpodstawowy"/>
        <w:jc w:val="center"/>
        <w:rPr>
          <w:b/>
          <w:bCs/>
          <w:sz w:val="24"/>
        </w:rPr>
      </w:pPr>
    </w:p>
    <w:p w:rsidR="002734BF" w:rsidRDefault="002734BF" w:rsidP="002734BF">
      <w:pPr>
        <w:pStyle w:val="Tekstpodstawowy"/>
        <w:rPr>
          <w:sz w:val="24"/>
        </w:rPr>
      </w:pPr>
      <w:r>
        <w:rPr>
          <w:sz w:val="24"/>
        </w:rPr>
        <w:t>Posiedzenie Komi</w:t>
      </w:r>
      <w:r w:rsidR="00C269FE">
        <w:rPr>
          <w:sz w:val="24"/>
        </w:rPr>
        <w:t>sji ustalam na dzień 28</w:t>
      </w:r>
      <w:r w:rsidR="00ED4DD7">
        <w:rPr>
          <w:sz w:val="24"/>
        </w:rPr>
        <w:t xml:space="preserve"> września</w:t>
      </w:r>
      <w:r>
        <w:rPr>
          <w:sz w:val="24"/>
        </w:rPr>
        <w:t xml:space="preserve">  2011 </w:t>
      </w:r>
      <w:r w:rsidR="00ED4DD7">
        <w:rPr>
          <w:sz w:val="24"/>
        </w:rPr>
        <w:t>roku  na godz. 13</w:t>
      </w:r>
      <w:r>
        <w:rPr>
          <w:sz w:val="24"/>
        </w:rPr>
        <w:t>°°.</w:t>
      </w:r>
    </w:p>
    <w:p w:rsidR="002734BF" w:rsidRDefault="002734BF" w:rsidP="002734BF">
      <w:pPr>
        <w:pStyle w:val="Tekstpodstawowy"/>
        <w:rPr>
          <w:sz w:val="24"/>
        </w:rPr>
      </w:pPr>
    </w:p>
    <w:p w:rsidR="002734BF" w:rsidRDefault="002734BF" w:rsidP="002734BF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§ 5.</w:t>
      </w:r>
    </w:p>
    <w:p w:rsidR="002734BF" w:rsidRDefault="002734BF" w:rsidP="002734BF">
      <w:pPr>
        <w:pStyle w:val="Tekstpodstawowy"/>
        <w:jc w:val="center"/>
        <w:rPr>
          <w:b/>
          <w:bCs/>
          <w:sz w:val="24"/>
        </w:rPr>
      </w:pPr>
    </w:p>
    <w:p w:rsidR="002734BF" w:rsidRDefault="00C269FE" w:rsidP="002734BF">
      <w:pPr>
        <w:pStyle w:val="Tekstpodstawowy"/>
        <w:rPr>
          <w:sz w:val="24"/>
        </w:rPr>
      </w:pPr>
      <w:r>
        <w:rPr>
          <w:sz w:val="24"/>
        </w:rPr>
        <w:t>Traci moc zarządzenie nr 57/2011 z dnia 25 sierpnia 2011</w:t>
      </w:r>
      <w:r w:rsidR="002734BF">
        <w:rPr>
          <w:sz w:val="24"/>
        </w:rPr>
        <w:t xml:space="preserve"> roku w sprawie powołania Komisji Egzaminacyjnej.</w:t>
      </w:r>
    </w:p>
    <w:p w:rsidR="002734BF" w:rsidRDefault="002734BF" w:rsidP="002734BF">
      <w:pPr>
        <w:pStyle w:val="Tekstpodstawowy"/>
        <w:rPr>
          <w:sz w:val="24"/>
        </w:rPr>
      </w:pPr>
    </w:p>
    <w:p w:rsidR="002734BF" w:rsidRDefault="002734BF" w:rsidP="002734BF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§ 6.</w:t>
      </w:r>
    </w:p>
    <w:p w:rsidR="002734BF" w:rsidRDefault="002734BF" w:rsidP="002734BF">
      <w:pPr>
        <w:pStyle w:val="Tekstpodstawowy"/>
        <w:jc w:val="center"/>
        <w:rPr>
          <w:b/>
          <w:bCs/>
          <w:sz w:val="24"/>
        </w:rPr>
      </w:pPr>
    </w:p>
    <w:p w:rsidR="002734BF" w:rsidRDefault="002734BF" w:rsidP="002734BF">
      <w:pPr>
        <w:pStyle w:val="Tekstpodstawowy"/>
        <w:rPr>
          <w:sz w:val="24"/>
        </w:rPr>
      </w:pPr>
      <w:r>
        <w:rPr>
          <w:sz w:val="24"/>
        </w:rPr>
        <w:t>Zarządzenie wchodzi w życie z dniem podjęcia.</w:t>
      </w:r>
    </w:p>
    <w:p w:rsidR="002734BF" w:rsidRDefault="002734BF" w:rsidP="002734BF">
      <w:pPr>
        <w:pStyle w:val="Tekstpodstawowy"/>
        <w:rPr>
          <w:sz w:val="24"/>
        </w:rPr>
      </w:pPr>
    </w:p>
    <w:p w:rsidR="002734BF" w:rsidRDefault="002734BF" w:rsidP="002734BF">
      <w:pPr>
        <w:pStyle w:val="Tekstpodstawowy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:rsidR="002734BF" w:rsidRDefault="002734BF" w:rsidP="002734BF">
      <w:pPr>
        <w:pStyle w:val="Tekstpodstawowy"/>
        <w:jc w:val="both"/>
        <w:rPr>
          <w:sz w:val="24"/>
        </w:rPr>
      </w:pPr>
    </w:p>
    <w:p w:rsidR="002734BF" w:rsidRDefault="002734BF" w:rsidP="00C269FE">
      <w:pPr>
        <w:pStyle w:val="Tekstpodstawowy"/>
        <w:rPr>
          <w:sz w:val="24"/>
        </w:rPr>
      </w:pPr>
    </w:p>
    <w:p w:rsidR="002734BF" w:rsidRDefault="002734BF" w:rsidP="002734BF">
      <w:pPr>
        <w:pStyle w:val="Tekstpodstawowy"/>
        <w:jc w:val="right"/>
        <w:rPr>
          <w:sz w:val="24"/>
        </w:rPr>
      </w:pPr>
    </w:p>
    <w:p w:rsidR="002734BF" w:rsidRDefault="002734BF" w:rsidP="002734BF">
      <w:pPr>
        <w:pStyle w:val="Tekstpodstawowy"/>
        <w:jc w:val="right"/>
        <w:rPr>
          <w:sz w:val="24"/>
        </w:rPr>
      </w:pPr>
    </w:p>
    <w:p w:rsidR="002734BF" w:rsidRDefault="002734BF" w:rsidP="002734BF">
      <w:pPr>
        <w:pStyle w:val="Tekstpodstawowy"/>
        <w:jc w:val="right"/>
        <w:rPr>
          <w:sz w:val="24"/>
        </w:rPr>
      </w:pPr>
      <w:r>
        <w:rPr>
          <w:sz w:val="24"/>
        </w:rPr>
        <w:lastRenderedPageBreak/>
        <w:t>Zał</w:t>
      </w:r>
      <w:r w:rsidR="00C269FE">
        <w:rPr>
          <w:sz w:val="24"/>
        </w:rPr>
        <w:t>ącznik nr 1 do Zarządzenia nr 65</w:t>
      </w:r>
      <w:r>
        <w:rPr>
          <w:sz w:val="24"/>
        </w:rPr>
        <w:t>/2011</w:t>
      </w:r>
    </w:p>
    <w:p w:rsidR="002734BF" w:rsidRDefault="002734BF" w:rsidP="002734BF">
      <w:pPr>
        <w:tabs>
          <w:tab w:val="left" w:pos="5148"/>
        </w:tabs>
        <w:jc w:val="right"/>
      </w:pPr>
      <w:r>
        <w:t xml:space="preserve">  </w:t>
      </w:r>
      <w:r>
        <w:tab/>
        <w:t xml:space="preserve">Burmistrza Gminy i Miasta  Mogielnica                                                                                           </w:t>
      </w:r>
    </w:p>
    <w:p w:rsidR="002734BF" w:rsidRDefault="002734BF" w:rsidP="002734BF">
      <w:pPr>
        <w:tabs>
          <w:tab w:val="left" w:pos="5130"/>
        </w:tabs>
        <w:jc w:val="right"/>
      </w:pPr>
      <w:r>
        <w:tab/>
      </w:r>
      <w:r w:rsidR="00C269FE">
        <w:t xml:space="preserve">            z dnia 23 września</w:t>
      </w:r>
      <w:r>
        <w:t xml:space="preserve"> 2011 r.                                                                               </w:t>
      </w:r>
    </w:p>
    <w:p w:rsidR="002734BF" w:rsidRDefault="002734BF" w:rsidP="002734BF">
      <w:pPr>
        <w:tabs>
          <w:tab w:val="left" w:pos="5148"/>
        </w:tabs>
        <w:jc w:val="both"/>
      </w:pPr>
    </w:p>
    <w:p w:rsidR="002734BF" w:rsidRDefault="002734BF" w:rsidP="002734BF">
      <w:pPr>
        <w:tabs>
          <w:tab w:val="left" w:pos="5148"/>
        </w:tabs>
        <w:jc w:val="both"/>
      </w:pPr>
    </w:p>
    <w:p w:rsidR="002734BF" w:rsidRDefault="002734BF" w:rsidP="002734BF">
      <w:pPr>
        <w:pStyle w:val="Nagwek4"/>
      </w:pPr>
      <w:r>
        <w:t>Regulamin</w:t>
      </w:r>
    </w:p>
    <w:p w:rsidR="002734BF" w:rsidRDefault="002734BF" w:rsidP="002734BF">
      <w:pPr>
        <w:tabs>
          <w:tab w:val="left" w:pos="5148"/>
        </w:tabs>
        <w:jc w:val="both"/>
        <w:rPr>
          <w:b/>
          <w:bCs/>
        </w:rPr>
      </w:pPr>
      <w:r>
        <w:rPr>
          <w:b/>
          <w:bCs/>
          <w:sz w:val="28"/>
        </w:rPr>
        <w:t xml:space="preserve">Pracy Komisji Egzaminacyjnej dla nauczycieli ubiegających się o awans </w:t>
      </w:r>
      <w:r>
        <w:rPr>
          <w:b/>
          <w:bCs/>
          <w:sz w:val="28"/>
        </w:rPr>
        <w:br/>
        <w:t xml:space="preserve">na stopień nauczyciela mianowanego powołanej przez Burmistrza Gminy </w:t>
      </w:r>
      <w:r>
        <w:rPr>
          <w:b/>
          <w:bCs/>
          <w:sz w:val="28"/>
        </w:rPr>
        <w:br/>
        <w:t>i Miasta Mogielnica</w:t>
      </w:r>
      <w:r>
        <w:rPr>
          <w:b/>
          <w:bCs/>
        </w:rPr>
        <w:t>.</w:t>
      </w:r>
    </w:p>
    <w:p w:rsidR="002734BF" w:rsidRDefault="002734BF" w:rsidP="002734BF">
      <w:pPr>
        <w:tabs>
          <w:tab w:val="left" w:pos="5148"/>
        </w:tabs>
        <w:jc w:val="both"/>
        <w:rPr>
          <w:b/>
          <w:bCs/>
        </w:rPr>
      </w:pPr>
    </w:p>
    <w:p w:rsidR="002734BF" w:rsidRDefault="002734BF" w:rsidP="002734BF">
      <w:pPr>
        <w:tabs>
          <w:tab w:val="left" w:pos="0"/>
        </w:tabs>
        <w:jc w:val="both"/>
      </w:pPr>
      <w:r>
        <w:rPr>
          <w:b/>
          <w:bCs/>
        </w:rPr>
        <w:tab/>
      </w:r>
      <w:r>
        <w:t>Podstawą prawną ustalenia Regulaminu pracy Komisji Egzaminacyjnej stanowią:</w:t>
      </w:r>
    </w:p>
    <w:p w:rsidR="002734BF" w:rsidRDefault="002734BF" w:rsidP="002734BF">
      <w:pPr>
        <w:numPr>
          <w:ilvl w:val="0"/>
          <w:numId w:val="2"/>
        </w:numPr>
        <w:jc w:val="both"/>
      </w:pPr>
      <w:r>
        <w:t xml:space="preserve">art. 9g ust. 2 ustawy z dnia 26 stycznia 1982 roku Karta Nauczyciela ( tj. Dz. U. z 2006 r. Nr 97, poz. 674 z </w:t>
      </w:r>
      <w:proofErr w:type="spellStart"/>
      <w:r>
        <w:t>późn</w:t>
      </w:r>
      <w:proofErr w:type="spellEnd"/>
      <w:r>
        <w:t>. zm. );</w:t>
      </w:r>
    </w:p>
    <w:p w:rsidR="002734BF" w:rsidRDefault="002734BF" w:rsidP="002734BF">
      <w:pPr>
        <w:numPr>
          <w:ilvl w:val="0"/>
          <w:numId w:val="2"/>
        </w:numPr>
        <w:jc w:val="both"/>
      </w:pPr>
      <w:r>
        <w:t xml:space="preserve">Rozporządzenie </w:t>
      </w:r>
      <w:proofErr w:type="spellStart"/>
      <w:r>
        <w:t>MENiS</w:t>
      </w:r>
      <w:proofErr w:type="spellEnd"/>
      <w:r>
        <w:t xml:space="preserve"> z dnia 1 grudnia 2004 roku w sprawie uzyskiwania stopni awansu zawodowego przez nauczycieli ( Dz. U. Nr 260, poz. 2593 ze zm. w Dz. U. z 2007 r.</w:t>
      </w:r>
      <w:r>
        <w:br/>
        <w:t xml:space="preserve"> Nr 214, poz. 1580 ).</w:t>
      </w:r>
    </w:p>
    <w:p w:rsidR="002734BF" w:rsidRDefault="002734BF" w:rsidP="002734BF">
      <w:pPr>
        <w:tabs>
          <w:tab w:val="left" w:pos="0"/>
        </w:tabs>
        <w:jc w:val="center"/>
      </w:pPr>
    </w:p>
    <w:p w:rsidR="002734BF" w:rsidRDefault="002734BF" w:rsidP="002734BF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1.</w:t>
      </w:r>
    </w:p>
    <w:p w:rsidR="002734BF" w:rsidRDefault="002734BF" w:rsidP="002734BF">
      <w:pPr>
        <w:tabs>
          <w:tab w:val="left" w:pos="0"/>
        </w:tabs>
        <w:jc w:val="both"/>
        <w:rPr>
          <w:b/>
          <w:bCs/>
        </w:rPr>
      </w:pPr>
    </w:p>
    <w:p w:rsidR="002734BF" w:rsidRDefault="002734BF" w:rsidP="002734BF">
      <w:pPr>
        <w:tabs>
          <w:tab w:val="left" w:pos="0"/>
        </w:tabs>
        <w:jc w:val="both"/>
      </w:pPr>
      <w:r>
        <w:t>Ilekroć w dalszych zapisach jest mowa bez bliższego określenia o:</w:t>
      </w:r>
    </w:p>
    <w:p w:rsidR="002734BF" w:rsidRDefault="002734BF" w:rsidP="002734BF">
      <w:pPr>
        <w:numPr>
          <w:ilvl w:val="0"/>
          <w:numId w:val="3"/>
        </w:numPr>
        <w:jc w:val="both"/>
      </w:pPr>
      <w:r>
        <w:t>szkole - należy przez to rozumieć szkołę lub placówkę albo zespół szkół dla których organem prowadzącym jest Gmina Mogielnica,</w:t>
      </w:r>
    </w:p>
    <w:p w:rsidR="002734BF" w:rsidRDefault="002734BF" w:rsidP="002734BF">
      <w:pPr>
        <w:numPr>
          <w:ilvl w:val="0"/>
          <w:numId w:val="3"/>
        </w:numPr>
        <w:jc w:val="both"/>
      </w:pPr>
      <w:r>
        <w:t>nauczycielach bez bliższego określenia - rozumie się przez to nauczycieli, wychowawców i innych pracowników pedagogicznych zatrudnionych w przedszkolach, szkołach i innych placówkach dla których organem prowadzącym jest gmina Mogielnica,</w:t>
      </w:r>
    </w:p>
    <w:p w:rsidR="002734BF" w:rsidRDefault="002734BF" w:rsidP="002734BF">
      <w:pPr>
        <w:numPr>
          <w:ilvl w:val="0"/>
          <w:numId w:val="3"/>
        </w:numPr>
        <w:jc w:val="both"/>
      </w:pPr>
      <w:r>
        <w:t>stażu - rozumie się przez to okres zatrudnienia nauczyciela w szkołach i innych wymienionych wyżej jednostkach organizacyjnych, w wymiarze co najmniej ½ obowiązkowego wymiaru zajęć realizowanego w trybie i na zasadach określonych w przepisach rozdziału 3a ustawy a dnia 26 stycznia 1982 roku Karta Nauczyciela,</w:t>
      </w:r>
    </w:p>
    <w:p w:rsidR="002734BF" w:rsidRDefault="002734BF" w:rsidP="002734BF">
      <w:pPr>
        <w:numPr>
          <w:ilvl w:val="0"/>
          <w:numId w:val="3"/>
        </w:numPr>
        <w:jc w:val="both"/>
      </w:pPr>
      <w:r>
        <w:t>wymaganych kwalifikacjach - rozumie się przez to określenie zawarte w art. 9 Karty Nauczyciela,</w:t>
      </w:r>
    </w:p>
    <w:p w:rsidR="002734BF" w:rsidRDefault="002734BF" w:rsidP="002734BF">
      <w:pPr>
        <w:numPr>
          <w:ilvl w:val="0"/>
          <w:numId w:val="3"/>
        </w:numPr>
        <w:jc w:val="both"/>
      </w:pPr>
      <w:r>
        <w:t>komisji - rozumie się przez to powołaną przez organ prowadzący komisję egzaminacyjną dla nauczycieli ubiegających się o awans na stopień nauczyciela.</w:t>
      </w:r>
    </w:p>
    <w:p w:rsidR="002734BF" w:rsidRDefault="002734BF" w:rsidP="002734BF">
      <w:pPr>
        <w:tabs>
          <w:tab w:val="left" w:pos="0"/>
        </w:tabs>
        <w:jc w:val="both"/>
        <w:rPr>
          <w:b/>
          <w:bCs/>
        </w:rPr>
      </w:pPr>
    </w:p>
    <w:p w:rsidR="002734BF" w:rsidRDefault="002734BF" w:rsidP="002734BF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2.</w:t>
      </w:r>
    </w:p>
    <w:p w:rsidR="002734BF" w:rsidRDefault="002734BF" w:rsidP="002734BF">
      <w:pPr>
        <w:tabs>
          <w:tab w:val="left" w:pos="0"/>
        </w:tabs>
        <w:jc w:val="both"/>
      </w:pPr>
    </w:p>
    <w:p w:rsidR="002734BF" w:rsidRDefault="002734BF" w:rsidP="002734BF">
      <w:pPr>
        <w:tabs>
          <w:tab w:val="left" w:pos="0"/>
        </w:tabs>
        <w:jc w:val="both"/>
      </w:pPr>
      <w:r>
        <w:t>Warunkiem nadania nauczycielom stopnia awansu zawodowego w przypadku nauczyciela kontraktowego jest:</w:t>
      </w:r>
    </w:p>
    <w:p w:rsidR="002734BF" w:rsidRDefault="002734BF" w:rsidP="002734BF">
      <w:pPr>
        <w:tabs>
          <w:tab w:val="left" w:pos="0"/>
        </w:tabs>
        <w:jc w:val="both"/>
      </w:pPr>
      <w:r>
        <w:t>1.  posiadanie wymaganych kwalifikacji;</w:t>
      </w:r>
    </w:p>
    <w:p w:rsidR="002734BF" w:rsidRDefault="002734BF" w:rsidP="002734BF">
      <w:pPr>
        <w:numPr>
          <w:ilvl w:val="0"/>
          <w:numId w:val="4"/>
        </w:numPr>
        <w:jc w:val="both"/>
      </w:pPr>
      <w:r>
        <w:t>odbycie stażu zakończonego pozytywną oceną dorobku zawodowego nauczyciela;</w:t>
      </w:r>
    </w:p>
    <w:p w:rsidR="002734BF" w:rsidRDefault="002734BF" w:rsidP="002734BF">
      <w:pPr>
        <w:numPr>
          <w:ilvl w:val="0"/>
          <w:numId w:val="4"/>
        </w:numPr>
        <w:jc w:val="both"/>
      </w:pPr>
      <w:r>
        <w:t>zdanie egzaminu przed komisja egzaminacyjną.</w:t>
      </w:r>
    </w:p>
    <w:p w:rsidR="002734BF" w:rsidRDefault="002734BF" w:rsidP="002734BF">
      <w:pPr>
        <w:tabs>
          <w:tab w:val="left" w:pos="0"/>
        </w:tabs>
        <w:jc w:val="both"/>
      </w:pPr>
    </w:p>
    <w:p w:rsidR="002734BF" w:rsidRDefault="002734BF" w:rsidP="002734BF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3.</w:t>
      </w:r>
    </w:p>
    <w:p w:rsidR="002734BF" w:rsidRDefault="002734BF" w:rsidP="002734BF">
      <w:pPr>
        <w:tabs>
          <w:tab w:val="left" w:pos="0"/>
        </w:tabs>
        <w:jc w:val="both"/>
        <w:rPr>
          <w:b/>
          <w:bCs/>
        </w:rPr>
      </w:pPr>
    </w:p>
    <w:p w:rsidR="002734BF" w:rsidRDefault="002734BF" w:rsidP="002734BF">
      <w:pPr>
        <w:tabs>
          <w:tab w:val="left" w:pos="0"/>
        </w:tabs>
        <w:jc w:val="both"/>
      </w:pPr>
      <w:r>
        <w:t xml:space="preserve">1. Egzamin przeprowadza komisja egzaminacyjna. Dla nauczycieli ubiegających się o awans na stopień  nauczyciela mianowanego komisję egzaminacyjną powołuje Burmistrz Gminy </w:t>
      </w:r>
      <w:r>
        <w:br/>
        <w:t>i Miasta Mogielnica zarządzeniem.</w:t>
      </w:r>
    </w:p>
    <w:p w:rsidR="002734BF" w:rsidRDefault="002734BF" w:rsidP="002734BF">
      <w:pPr>
        <w:tabs>
          <w:tab w:val="left" w:pos="0"/>
        </w:tabs>
        <w:jc w:val="both"/>
      </w:pPr>
      <w:r>
        <w:t>2. W skład komisji wchodzą:</w:t>
      </w:r>
    </w:p>
    <w:p w:rsidR="002734BF" w:rsidRDefault="002734BF" w:rsidP="002734BF">
      <w:pPr>
        <w:numPr>
          <w:ilvl w:val="0"/>
          <w:numId w:val="1"/>
        </w:numPr>
        <w:tabs>
          <w:tab w:val="left" w:pos="21252"/>
        </w:tabs>
        <w:jc w:val="both"/>
      </w:pPr>
      <w:r>
        <w:t>przedstawiciel organu prowadzącego – przewodniczący,</w:t>
      </w:r>
    </w:p>
    <w:p w:rsidR="002734BF" w:rsidRDefault="002734BF" w:rsidP="002734BF">
      <w:pPr>
        <w:numPr>
          <w:ilvl w:val="0"/>
          <w:numId w:val="1"/>
        </w:numPr>
        <w:tabs>
          <w:tab w:val="left" w:pos="21252"/>
        </w:tabs>
        <w:jc w:val="both"/>
      </w:pPr>
      <w:r>
        <w:t>przedstawiciel organu nadzoru pedagogicznego,</w:t>
      </w:r>
    </w:p>
    <w:p w:rsidR="002734BF" w:rsidRDefault="002734BF" w:rsidP="002734BF">
      <w:pPr>
        <w:numPr>
          <w:ilvl w:val="0"/>
          <w:numId w:val="1"/>
        </w:numPr>
        <w:tabs>
          <w:tab w:val="left" w:pos="21252"/>
        </w:tabs>
        <w:jc w:val="both"/>
      </w:pPr>
      <w:r>
        <w:lastRenderedPageBreak/>
        <w:t>dwaj eksperci z listy MEN,</w:t>
      </w:r>
    </w:p>
    <w:p w:rsidR="002734BF" w:rsidRDefault="002734BF" w:rsidP="002734BF">
      <w:pPr>
        <w:numPr>
          <w:ilvl w:val="0"/>
          <w:numId w:val="1"/>
        </w:numPr>
        <w:tabs>
          <w:tab w:val="left" w:pos="21252"/>
        </w:tabs>
        <w:jc w:val="both"/>
      </w:pPr>
      <w:r>
        <w:t>dyrektor szkoły.</w:t>
      </w:r>
    </w:p>
    <w:p w:rsidR="002734BF" w:rsidRDefault="002734BF" w:rsidP="002734BF">
      <w:pPr>
        <w:tabs>
          <w:tab w:val="left" w:pos="732"/>
        </w:tabs>
        <w:jc w:val="both"/>
      </w:pPr>
      <w:r>
        <w:t>Na wniosek nauczyciela w skład komisji może wchodzić przedstawiciel związku zawodowego.</w:t>
      </w:r>
    </w:p>
    <w:p w:rsidR="002734BF" w:rsidRDefault="002734BF" w:rsidP="002734BF">
      <w:pPr>
        <w:tabs>
          <w:tab w:val="left" w:pos="732"/>
        </w:tabs>
        <w:jc w:val="both"/>
      </w:pPr>
      <w:r>
        <w:t>3. Uczestnictwo w pracach komisji eksperci i przedstawiciel związku zawodowego potwierdzają imiennym upoważnieniem wydanym przez organ desygnujący lub innym dokumentem służbowym.</w:t>
      </w:r>
    </w:p>
    <w:p w:rsidR="002734BF" w:rsidRDefault="002734BF" w:rsidP="002734BF">
      <w:pPr>
        <w:tabs>
          <w:tab w:val="left" w:pos="732"/>
        </w:tabs>
        <w:jc w:val="both"/>
      </w:pPr>
      <w:r>
        <w:t>4. Członkiem komisji egzaminacyjnej nie może być współmałżonek lub krewny pierwszego stopnia w linii prostej osoby zdającej egzamin. W przypadku zaistnienia takiej sytuacji na wniosek przewodniczącego osoba ta zostaje wyłączona z udziału w pracach komisji. Miejsce wyłączonej osoby zajmuje inny przedstawiciel właściwego organu.</w:t>
      </w:r>
    </w:p>
    <w:p w:rsidR="002734BF" w:rsidRDefault="002734BF" w:rsidP="002734BF">
      <w:pPr>
        <w:tabs>
          <w:tab w:val="left" w:pos="732"/>
        </w:tabs>
        <w:jc w:val="both"/>
      </w:pPr>
    </w:p>
    <w:p w:rsidR="002734BF" w:rsidRDefault="002734BF" w:rsidP="002734BF">
      <w:pPr>
        <w:tabs>
          <w:tab w:val="left" w:pos="732"/>
        </w:tabs>
        <w:jc w:val="center"/>
        <w:rPr>
          <w:b/>
          <w:bCs/>
        </w:rPr>
      </w:pPr>
      <w:r>
        <w:rPr>
          <w:b/>
          <w:bCs/>
        </w:rPr>
        <w:t>§ 4.</w:t>
      </w:r>
    </w:p>
    <w:p w:rsidR="002734BF" w:rsidRDefault="002734BF" w:rsidP="002734BF">
      <w:pPr>
        <w:tabs>
          <w:tab w:val="left" w:pos="732"/>
        </w:tabs>
        <w:jc w:val="both"/>
        <w:rPr>
          <w:b/>
          <w:bCs/>
        </w:rPr>
      </w:pPr>
    </w:p>
    <w:p w:rsidR="002734BF" w:rsidRDefault="002734BF" w:rsidP="002734BF">
      <w:pPr>
        <w:tabs>
          <w:tab w:val="left" w:pos="732"/>
        </w:tabs>
        <w:jc w:val="both"/>
      </w:pPr>
      <w:r>
        <w:t>Nauczyciel przystępujący do egzaminu przedstawia następującą dokumentację załączoną do wniosku:</w:t>
      </w:r>
    </w:p>
    <w:p w:rsidR="002734BF" w:rsidRDefault="002734BF" w:rsidP="002734BF">
      <w:pPr>
        <w:tabs>
          <w:tab w:val="left" w:pos="732"/>
        </w:tabs>
        <w:jc w:val="both"/>
      </w:pPr>
      <w:r>
        <w:t>1. dokumenty potwierdzające posiadane kwalifikacje zawodowe lub poświadczone kopie tych dokumentów oraz akt nadania stopnia awansu zawodowego;</w:t>
      </w:r>
    </w:p>
    <w:p w:rsidR="002734BF" w:rsidRDefault="002734BF" w:rsidP="002734BF">
      <w:pPr>
        <w:tabs>
          <w:tab w:val="left" w:pos="732"/>
        </w:tabs>
        <w:jc w:val="both"/>
      </w:pPr>
      <w:r>
        <w:t>2. zaświadczenie dyrektora szkoły zawierające informacje o:</w:t>
      </w:r>
    </w:p>
    <w:p w:rsidR="002734BF" w:rsidRDefault="002734BF" w:rsidP="002734BF">
      <w:pPr>
        <w:tabs>
          <w:tab w:val="left" w:pos="732"/>
        </w:tabs>
        <w:jc w:val="both"/>
      </w:pPr>
      <w:r>
        <w:t>a) wymiarze zatrudnienia nauczyciela oraz nauczanym  przez niego przedmiocie lub rodzaju prowadzonych zajęć w dniu wydania zaświadczenia oraz w okresie odbywania stażu; w przypadku nauczyciela, który w okresie odbywania stażu zmienił miejsce zatrudnienia , oraz nauczyciela zatrudnionego w kilku szkołach, w każdej w wymiarze niższym niż połowa obowiązkowego wymiaru zajęć, łącznie w wymiarze co najmniej połowy obowiązkowego wymiaru zajęć, należy załączyć zaświadczenie ze wszystkich szkół, w których nauczyciel był zatrudniony w okresie stażu,</w:t>
      </w:r>
    </w:p>
    <w:p w:rsidR="002734BF" w:rsidRDefault="002734BF" w:rsidP="002734BF">
      <w:pPr>
        <w:tabs>
          <w:tab w:val="left" w:pos="732"/>
        </w:tabs>
        <w:jc w:val="both"/>
      </w:pPr>
      <w:r>
        <w:t>b) dacie zatwierdzenia planu rozwoju zawodowego nauczyciela,</w:t>
      </w:r>
    </w:p>
    <w:p w:rsidR="002734BF" w:rsidRDefault="002734BF" w:rsidP="002734BF">
      <w:pPr>
        <w:tabs>
          <w:tab w:val="left" w:pos="732"/>
        </w:tabs>
        <w:jc w:val="both"/>
      </w:pPr>
      <w:r>
        <w:t>c) dacie złożenia przez nauczyciela sprawozdania z realizacji planu rozwoju zawodowego,</w:t>
      </w:r>
    </w:p>
    <w:p w:rsidR="002734BF" w:rsidRDefault="002734BF" w:rsidP="002734BF">
      <w:pPr>
        <w:tabs>
          <w:tab w:val="left" w:pos="732"/>
        </w:tabs>
        <w:jc w:val="both"/>
      </w:pPr>
      <w:r>
        <w:t>d) uzyskanej przez nauczyciela ocenie dorobku zawodowego za okres stażu oraz dacie jej dokonania, a w przypadku nauczyciela, który w okresie odbywania stażu zmienił miejsce zatrudnienia – także o ocenie dorobku zawodowego za okres stażu odbytego w poprzednim miejscu zatrudnienia.</w:t>
      </w:r>
    </w:p>
    <w:p w:rsidR="002734BF" w:rsidRDefault="002734BF" w:rsidP="002734BF">
      <w:pPr>
        <w:tabs>
          <w:tab w:val="left" w:pos="732"/>
        </w:tabs>
        <w:jc w:val="both"/>
      </w:pPr>
    </w:p>
    <w:p w:rsidR="002734BF" w:rsidRDefault="002734BF" w:rsidP="002734BF">
      <w:pPr>
        <w:tabs>
          <w:tab w:val="left" w:pos="732"/>
        </w:tabs>
        <w:jc w:val="center"/>
        <w:rPr>
          <w:b/>
          <w:bCs/>
        </w:rPr>
      </w:pPr>
      <w:r>
        <w:rPr>
          <w:b/>
          <w:bCs/>
        </w:rPr>
        <w:t>§ 5.</w:t>
      </w:r>
    </w:p>
    <w:p w:rsidR="002734BF" w:rsidRDefault="002734BF" w:rsidP="002734BF">
      <w:pPr>
        <w:tabs>
          <w:tab w:val="left" w:pos="732"/>
        </w:tabs>
        <w:jc w:val="both"/>
        <w:rPr>
          <w:b/>
          <w:bCs/>
        </w:rPr>
      </w:pPr>
    </w:p>
    <w:p w:rsidR="002734BF" w:rsidRDefault="002734BF" w:rsidP="002734BF">
      <w:pPr>
        <w:tabs>
          <w:tab w:val="left" w:pos="732"/>
        </w:tabs>
        <w:jc w:val="both"/>
      </w:pPr>
      <w:r>
        <w:t>1. Komisja przeprowadza postępowanie egzaminacyjne na wniosek nauczyciela,</w:t>
      </w:r>
    </w:p>
    <w:p w:rsidR="002734BF" w:rsidRDefault="002734BF" w:rsidP="002734BF">
      <w:pPr>
        <w:tabs>
          <w:tab w:val="left" w:pos="732"/>
        </w:tabs>
        <w:jc w:val="both"/>
      </w:pPr>
      <w:r>
        <w:t>2. Komisja podejmuje postępowanie w kolejności wpływu wniosków,</w:t>
      </w:r>
    </w:p>
    <w:p w:rsidR="002734BF" w:rsidRDefault="002734BF" w:rsidP="002734BF">
      <w:pPr>
        <w:tabs>
          <w:tab w:val="left" w:pos="732"/>
        </w:tabs>
        <w:jc w:val="both"/>
      </w:pPr>
      <w:r>
        <w:t>3. W przypadku złożenia  wniosku wraz z dokumentacją przez nauczyciela w danym roku szkolnym do dnia 30 czerwca postępowanie egzaminacyjne winno być podjęte oraz  zakończone do dnia 31 sierpnia danego roku,</w:t>
      </w:r>
    </w:p>
    <w:p w:rsidR="002734BF" w:rsidRDefault="002734BF" w:rsidP="002734BF">
      <w:pPr>
        <w:tabs>
          <w:tab w:val="left" w:pos="732"/>
        </w:tabs>
        <w:jc w:val="both"/>
      </w:pPr>
      <w:r>
        <w:t>4. Nauczycielom którzy złożą wnioski o postępowanie egzaminacyjne do dnia 31 października danego roku  postępowanie egzaminacyjne winno być podjęte i zakończone do dnia 31 grudnia danego roku.</w:t>
      </w:r>
    </w:p>
    <w:p w:rsidR="002734BF" w:rsidRDefault="002734BF" w:rsidP="002734BF">
      <w:pPr>
        <w:tabs>
          <w:tab w:val="left" w:pos="732"/>
        </w:tabs>
        <w:jc w:val="both"/>
      </w:pPr>
    </w:p>
    <w:p w:rsidR="002734BF" w:rsidRDefault="002734BF" w:rsidP="002734BF">
      <w:pPr>
        <w:tabs>
          <w:tab w:val="left" w:pos="732"/>
        </w:tabs>
        <w:jc w:val="center"/>
        <w:rPr>
          <w:b/>
          <w:bCs/>
        </w:rPr>
      </w:pPr>
      <w:r>
        <w:rPr>
          <w:b/>
          <w:bCs/>
        </w:rPr>
        <w:t>§ 6.</w:t>
      </w:r>
    </w:p>
    <w:p w:rsidR="002734BF" w:rsidRDefault="002734BF" w:rsidP="002734BF">
      <w:pPr>
        <w:tabs>
          <w:tab w:val="left" w:pos="732"/>
        </w:tabs>
        <w:jc w:val="both"/>
        <w:rPr>
          <w:b/>
          <w:bCs/>
        </w:rPr>
      </w:pPr>
    </w:p>
    <w:p w:rsidR="002734BF" w:rsidRDefault="002734BF" w:rsidP="002734BF">
      <w:pPr>
        <w:tabs>
          <w:tab w:val="left" w:pos="732"/>
        </w:tabs>
        <w:jc w:val="both"/>
      </w:pPr>
      <w:r>
        <w:t>Prace Komisji przebiegają zgodnie z następującą procedurą:</w:t>
      </w:r>
    </w:p>
    <w:p w:rsidR="002734BF" w:rsidRDefault="002734BF" w:rsidP="002734BF">
      <w:pPr>
        <w:tabs>
          <w:tab w:val="left" w:pos="732"/>
        </w:tabs>
        <w:jc w:val="both"/>
      </w:pPr>
      <w:r>
        <w:t>1. Sprawdzenie czy kandydat spełnia wymogi formalne.</w:t>
      </w:r>
    </w:p>
    <w:p w:rsidR="002734BF" w:rsidRDefault="002734BF" w:rsidP="00C269FE">
      <w:pPr>
        <w:tabs>
          <w:tab w:val="left" w:pos="732"/>
        </w:tabs>
        <w:jc w:val="both"/>
      </w:pPr>
      <w:r>
        <w:lastRenderedPageBreak/>
        <w:t>W przypadku gdy wniosek nie spełnia wymogów formalnych, komisja w ciągu 14 dni od daty swojego powołania, zwraca wniosek wraz z dokumentacją, wskazuje braki oraz określa termin ich uzupełnienia,</w:t>
      </w:r>
    </w:p>
    <w:p w:rsidR="00C269FE" w:rsidRDefault="00C269FE" w:rsidP="00C269FE">
      <w:pPr>
        <w:tabs>
          <w:tab w:val="left" w:pos="732"/>
        </w:tabs>
        <w:jc w:val="both"/>
      </w:pPr>
      <w:r>
        <w:t>2.</w:t>
      </w:r>
      <w:r w:rsidRPr="00C269FE">
        <w:t xml:space="preserve"> </w:t>
      </w:r>
      <w:r>
        <w:t>Nauczyciel prezentuje swój dorobek zawodowy.</w:t>
      </w:r>
    </w:p>
    <w:p w:rsidR="002734BF" w:rsidRDefault="00C269FE" w:rsidP="00C269FE">
      <w:pPr>
        <w:jc w:val="both"/>
      </w:pPr>
      <w:r>
        <w:t xml:space="preserve">3. </w:t>
      </w:r>
      <w:r w:rsidR="002734BF">
        <w:t xml:space="preserve">Nauczyciel odpowiada na pytania członków komisji dotyczące wymagań określonych w §7 rozporządzenia  </w:t>
      </w:r>
      <w:proofErr w:type="spellStart"/>
      <w:r w:rsidR="002734BF">
        <w:t>MENiS</w:t>
      </w:r>
      <w:proofErr w:type="spellEnd"/>
      <w:r w:rsidR="002734BF">
        <w:t xml:space="preserve"> z dnia 1 grudnia 2004 r. w sprawie uzyskania stopni awansu zawodowego przez nauczycieli ( Dz. U. z 2004 r. Nr 260 poz. 2593</w:t>
      </w:r>
      <w:r w:rsidR="002734BF" w:rsidRPr="00251E7E">
        <w:t xml:space="preserve"> </w:t>
      </w:r>
      <w:r w:rsidR="002734BF">
        <w:t>ze zm. w Dz. U. z 2007 r. Nr 214, poz. 1580 ).</w:t>
      </w:r>
    </w:p>
    <w:p w:rsidR="002734BF" w:rsidRDefault="002734BF" w:rsidP="00C269FE">
      <w:pPr>
        <w:tabs>
          <w:tab w:val="left" w:pos="732"/>
        </w:tabs>
        <w:jc w:val="both"/>
      </w:pPr>
      <w:r>
        <w:t>4. Ocena spełniania przez nauczyciela wymagań dokonywana przez każdego członka komisji indywidualnie z uzasadnieniem wpisanym do protokołu wg. punktowej skali od 0 do 10,</w:t>
      </w:r>
    </w:p>
    <w:p w:rsidR="002734BF" w:rsidRDefault="002734BF" w:rsidP="00C269FE">
      <w:pPr>
        <w:tabs>
          <w:tab w:val="left" w:pos="732"/>
        </w:tabs>
        <w:jc w:val="both"/>
      </w:pPr>
      <w:r>
        <w:t>5. Nauczyciel zdaje egzamin jeżeli obliczona średnia arytmetyczna punktów wynosi co najmniej 2/3  możliwych do uzyskania punktów,</w:t>
      </w:r>
    </w:p>
    <w:p w:rsidR="002734BF" w:rsidRDefault="002734BF" w:rsidP="00C269FE">
      <w:pPr>
        <w:tabs>
          <w:tab w:val="left" w:pos="732"/>
        </w:tabs>
      </w:pPr>
      <w:r>
        <w:t>6. Komisja egzaminacyjna podejmuje rozstrzygnięcie w obecnośc</w:t>
      </w:r>
      <w:r w:rsidR="00C269FE">
        <w:t xml:space="preserve">i co najmniej 2/3 składu swoich </w:t>
      </w:r>
      <w:r>
        <w:t>członków,</w:t>
      </w:r>
      <w:r>
        <w:br/>
        <w:t>7. Po zakończeniu prac komisja sporządza protokół i przekazuje go wraz z dokumentacją do Burmistrza Gminy i Miasta Mogielnica.</w:t>
      </w:r>
      <w:r>
        <w:br/>
        <w:t>8. Nauczyciel otrzymuje zaświadczenie o zdanym egzaminie na stopień nauczyciela mianowanego, wystawione przez przewodniczącego komisji.</w:t>
      </w:r>
    </w:p>
    <w:p w:rsidR="002734BF" w:rsidRDefault="002734BF" w:rsidP="00C269FE">
      <w:pPr>
        <w:tabs>
          <w:tab w:val="left" w:pos="732"/>
        </w:tabs>
        <w:jc w:val="both"/>
      </w:pPr>
      <w:r>
        <w:t>Zaświadczenie zostaje zarejestrowane pod kolejną pozycją w rejestrze prowadzonym przez Urząd Gminy i Miasta Mogielnica – ref. OSOO.</w:t>
      </w:r>
    </w:p>
    <w:p w:rsidR="002734BF" w:rsidRDefault="002734BF" w:rsidP="002734BF">
      <w:pPr>
        <w:tabs>
          <w:tab w:val="left" w:pos="732"/>
        </w:tabs>
        <w:jc w:val="both"/>
      </w:pPr>
    </w:p>
    <w:p w:rsidR="002734BF" w:rsidRDefault="002734BF" w:rsidP="002734BF">
      <w:pPr>
        <w:tabs>
          <w:tab w:val="left" w:pos="732"/>
        </w:tabs>
        <w:jc w:val="center"/>
        <w:rPr>
          <w:b/>
          <w:bCs/>
        </w:rPr>
      </w:pPr>
      <w:r>
        <w:rPr>
          <w:b/>
          <w:bCs/>
        </w:rPr>
        <w:t>§ 7.</w:t>
      </w:r>
    </w:p>
    <w:p w:rsidR="002734BF" w:rsidRDefault="002734BF" w:rsidP="002734BF">
      <w:pPr>
        <w:tabs>
          <w:tab w:val="left" w:pos="732"/>
        </w:tabs>
        <w:jc w:val="both"/>
        <w:rPr>
          <w:b/>
          <w:bCs/>
        </w:rPr>
      </w:pPr>
    </w:p>
    <w:p w:rsidR="002734BF" w:rsidRDefault="002734BF" w:rsidP="002734BF">
      <w:pPr>
        <w:tabs>
          <w:tab w:val="left" w:pos="732"/>
        </w:tabs>
        <w:jc w:val="both"/>
      </w:pPr>
      <w:r>
        <w:t>Regulamin wchodzi w życie z dniem podpisania.</w:t>
      </w:r>
    </w:p>
    <w:p w:rsidR="002734BF" w:rsidRDefault="002734BF" w:rsidP="002734BF">
      <w:pPr>
        <w:tabs>
          <w:tab w:val="left" w:pos="732"/>
        </w:tabs>
        <w:jc w:val="both"/>
      </w:pPr>
    </w:p>
    <w:p w:rsidR="002734BF" w:rsidRDefault="002734BF" w:rsidP="002734BF">
      <w:pPr>
        <w:tabs>
          <w:tab w:val="left" w:pos="732"/>
        </w:tabs>
        <w:jc w:val="both"/>
      </w:pPr>
    </w:p>
    <w:p w:rsidR="002734BF" w:rsidRDefault="002734BF" w:rsidP="002734BF">
      <w:pPr>
        <w:tabs>
          <w:tab w:val="left" w:pos="732"/>
        </w:tabs>
        <w:jc w:val="both"/>
      </w:pPr>
    </w:p>
    <w:p w:rsidR="002734BF" w:rsidRDefault="00C269FE" w:rsidP="002734BF">
      <w:pPr>
        <w:tabs>
          <w:tab w:val="left" w:pos="732"/>
        </w:tabs>
        <w:jc w:val="both"/>
      </w:pPr>
      <w:r>
        <w:t>Mogielnica, dnia 23.09</w:t>
      </w:r>
      <w:r w:rsidR="002734BF">
        <w:t>.2011 r.</w:t>
      </w:r>
    </w:p>
    <w:p w:rsidR="002734BF" w:rsidRDefault="002734BF" w:rsidP="002734BF">
      <w:pPr>
        <w:tabs>
          <w:tab w:val="left" w:pos="732"/>
        </w:tabs>
      </w:pPr>
    </w:p>
    <w:p w:rsidR="002734BF" w:rsidRDefault="002734BF" w:rsidP="002734BF">
      <w:pPr>
        <w:tabs>
          <w:tab w:val="left" w:pos="732"/>
        </w:tabs>
      </w:pPr>
    </w:p>
    <w:p w:rsidR="002734BF" w:rsidRDefault="002734BF" w:rsidP="002734BF">
      <w:pPr>
        <w:tabs>
          <w:tab w:val="left" w:pos="732"/>
        </w:tabs>
      </w:pPr>
    </w:p>
    <w:p w:rsidR="002734BF" w:rsidRDefault="002734BF" w:rsidP="002734BF">
      <w:pPr>
        <w:tabs>
          <w:tab w:val="left" w:pos="732"/>
        </w:tabs>
      </w:pPr>
    </w:p>
    <w:p w:rsidR="002734BF" w:rsidRDefault="002734BF" w:rsidP="002734BF">
      <w:pPr>
        <w:tabs>
          <w:tab w:val="left" w:pos="732"/>
        </w:tabs>
      </w:pPr>
    </w:p>
    <w:p w:rsidR="006D1482" w:rsidRDefault="006D1482"/>
    <w:sectPr w:rsidR="006D1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85E4CBC"/>
    <w:multiLevelType w:val="hybridMultilevel"/>
    <w:tmpl w:val="50868E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BF"/>
    <w:rsid w:val="001076F0"/>
    <w:rsid w:val="002734BF"/>
    <w:rsid w:val="005B2B93"/>
    <w:rsid w:val="00694D25"/>
    <w:rsid w:val="006D1482"/>
    <w:rsid w:val="00B44E4F"/>
    <w:rsid w:val="00BF64BA"/>
    <w:rsid w:val="00C269FE"/>
    <w:rsid w:val="00E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4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734BF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2734BF"/>
    <w:pPr>
      <w:keepNext/>
      <w:tabs>
        <w:tab w:val="num" w:pos="0"/>
        <w:tab w:val="left" w:pos="5148"/>
      </w:tabs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34B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2734B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734BF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734B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269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D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D2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4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734BF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2734BF"/>
    <w:pPr>
      <w:keepNext/>
      <w:tabs>
        <w:tab w:val="num" w:pos="0"/>
        <w:tab w:val="left" w:pos="5148"/>
      </w:tabs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34B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2734B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734BF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734B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269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D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D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2011-09-27T06:47:00Z</cp:lastPrinted>
  <dcterms:created xsi:type="dcterms:W3CDTF">2011-12-02T10:31:00Z</dcterms:created>
  <dcterms:modified xsi:type="dcterms:W3CDTF">2011-12-02T10:31:00Z</dcterms:modified>
</cp:coreProperties>
</file>